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C30FFE" w:rsidRPr="00E140C1" w:rsidRDefault="00C30FFE" w:rsidP="00333FDC">
      <w:pPr>
        <w:widowControl w:val="0"/>
        <w:ind w:firstLine="708"/>
        <w:jc w:val="center"/>
        <w:rPr>
          <w:sz w:val="24"/>
          <w:szCs w:val="24"/>
        </w:rPr>
      </w:pP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лице </w:t>
      </w:r>
      <w:proofErr w:type="spellStart"/>
      <w:r w:rsidR="002F00A6" w:rsidRPr="00F1097E">
        <w:rPr>
          <w:sz w:val="24"/>
          <w:szCs w:val="24"/>
        </w:rPr>
        <w:t>и.о</w:t>
      </w:r>
      <w:proofErr w:type="spellEnd"/>
      <w:r w:rsidR="002F00A6" w:rsidRPr="00F1097E">
        <w:rPr>
          <w:sz w:val="24"/>
          <w:szCs w:val="24"/>
        </w:rPr>
        <w:t xml:space="preserve">. </w:t>
      </w:r>
      <w:r w:rsidRPr="00F1097E">
        <w:rPr>
          <w:sz w:val="24"/>
          <w:szCs w:val="24"/>
        </w:rPr>
        <w:t xml:space="preserve">начальника </w:t>
      </w:r>
      <w:proofErr w:type="gramStart"/>
      <w:r w:rsidRPr="00F1097E">
        <w:rPr>
          <w:sz w:val="24"/>
          <w:szCs w:val="24"/>
        </w:rPr>
        <w:t xml:space="preserve">инспекции </w:t>
      </w:r>
      <w:r w:rsidR="002F00A6" w:rsidRPr="00F1097E">
        <w:rPr>
          <w:sz w:val="24"/>
          <w:szCs w:val="24"/>
        </w:rPr>
        <w:t>Найденовой Валентины Романовны</w:t>
      </w:r>
      <w:r w:rsidRPr="00E13769">
        <w:rPr>
          <w:sz w:val="24"/>
          <w:szCs w:val="24"/>
        </w:rPr>
        <w:t xml:space="preserve">, действующей на основании </w:t>
      </w:r>
      <w:r w:rsidR="00307FA2">
        <w:rPr>
          <w:sz w:val="24"/>
          <w:szCs w:val="24"/>
        </w:rPr>
        <w:t>Положения об Инспекции от 11.06.2015</w:t>
      </w:r>
      <w:r w:rsidRPr="00E13769">
        <w:rPr>
          <w:sz w:val="24"/>
          <w:szCs w:val="24"/>
        </w:rPr>
        <w:t xml:space="preserve"> объявляет</w:t>
      </w:r>
      <w:proofErr w:type="gramEnd"/>
      <w:r w:rsidRPr="00E13769">
        <w:rPr>
          <w:sz w:val="24"/>
          <w:szCs w:val="24"/>
        </w:rPr>
        <w:t xml:space="preserve"> о приеме документов для участия в конкурсе на замещение вакантных должностей: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A117C0" w:rsidRPr="007E4A29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7739C6" w:rsidRPr="007E4A29" w:rsidTr="005959E1">
        <w:trPr>
          <w:trHeight w:val="12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1A1E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739C6" w:rsidRPr="007372EA" w:rsidRDefault="00363948" w:rsidP="002F00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F00A6">
              <w:rPr>
                <w:sz w:val="24"/>
                <w:szCs w:val="24"/>
              </w:rPr>
              <w:t>камеральных проверок №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C6" w:rsidRPr="007E4A29" w:rsidRDefault="002F00A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739C6" w:rsidRPr="00E37451" w:rsidRDefault="007739C6" w:rsidP="007372E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7739C6" w:rsidRPr="007E4A29" w:rsidRDefault="007739C6" w:rsidP="00740407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739C6" w:rsidRDefault="007739C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739C6" w:rsidRPr="007E4A29" w:rsidRDefault="00D15E82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F00A6" w:rsidRPr="007E4A29" w:rsidTr="005959E1">
        <w:trPr>
          <w:trHeight w:val="11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0A6" w:rsidRDefault="002F00A6" w:rsidP="001A1E29">
            <w:pPr>
              <w:jc w:val="both"/>
              <w:rPr>
                <w:sz w:val="24"/>
                <w:szCs w:val="24"/>
              </w:rPr>
            </w:pPr>
          </w:p>
          <w:p w:rsidR="002F00A6" w:rsidRDefault="002F00A6" w:rsidP="001A1E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отдел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A6" w:rsidRDefault="002F00A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E1" w:rsidRDefault="005959E1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2F00A6" w:rsidRPr="00E37451" w:rsidRDefault="002F00A6" w:rsidP="002F00A6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2F00A6" w:rsidRDefault="002F00A6" w:rsidP="002F00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A6" w:rsidRDefault="002F00A6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F00A6" w:rsidRDefault="002F00A6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17CE0" w:rsidRDefault="00C17CE0" w:rsidP="00C17CE0">
      <w:pPr>
        <w:widowControl w:val="0"/>
        <w:ind w:firstLine="709"/>
        <w:contextualSpacing/>
        <w:jc w:val="both"/>
        <w:rPr>
          <w:sz w:val="24"/>
          <w:szCs w:val="24"/>
        </w:rPr>
      </w:pPr>
    </w:p>
    <w:p w:rsidR="00C17CE0" w:rsidRDefault="00C17CE0" w:rsidP="00C17CE0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53A81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sz w:val="24"/>
          <w:szCs w:val="24"/>
        </w:rPr>
        <w:t xml:space="preserve"> </w:t>
      </w:r>
      <w:r w:rsidRPr="006A2A87">
        <w:rPr>
          <w:b/>
          <w:sz w:val="24"/>
          <w:szCs w:val="24"/>
        </w:rPr>
        <w:t>государственного налогового инспектора отдела камеральных проверок № 2</w:t>
      </w:r>
      <w:r>
        <w:rPr>
          <w:sz w:val="24"/>
          <w:szCs w:val="24"/>
        </w:rPr>
        <w:t xml:space="preserve">: </w:t>
      </w:r>
    </w:p>
    <w:p w:rsidR="00F1097E" w:rsidRPr="00F1097E" w:rsidRDefault="00F1097E" w:rsidP="00F1097E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Pr="00F1097E">
        <w:rPr>
          <w:spacing w:val="-2"/>
          <w:sz w:val="24"/>
          <w:szCs w:val="24"/>
        </w:rPr>
        <w:t xml:space="preserve">. Наличие базовых знаний: знание государственного языка Российской Федерации (русского языка), основ </w:t>
      </w:r>
      <w:hyperlink r:id="rId8" w:history="1">
        <w:r w:rsidRPr="00F1097E">
          <w:rPr>
            <w:spacing w:val="-2"/>
            <w:sz w:val="24"/>
            <w:szCs w:val="24"/>
          </w:rPr>
          <w:t>Конституции</w:t>
        </w:r>
      </w:hyperlink>
      <w:r w:rsidRPr="00F1097E">
        <w:rPr>
          <w:spacing w:val="-2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 информационно - коммуникационных технологий. </w:t>
      </w:r>
    </w:p>
    <w:p w:rsidR="00F1097E" w:rsidRPr="00F1097E" w:rsidRDefault="00F1097E" w:rsidP="00F1097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1097E">
        <w:rPr>
          <w:sz w:val="24"/>
          <w:szCs w:val="24"/>
        </w:rPr>
        <w:t>. Наличие профессиональных знаний:</w:t>
      </w:r>
    </w:p>
    <w:p w:rsidR="00F1097E" w:rsidRPr="00F1097E" w:rsidRDefault="00F1097E" w:rsidP="00F109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97E">
        <w:rPr>
          <w:rFonts w:ascii="Times New Roman" w:hAnsi="Times New Roman" w:cs="Times New Roman"/>
          <w:sz w:val="24"/>
          <w:szCs w:val="24"/>
        </w:rPr>
        <w:t xml:space="preserve">.1. В сфере законодательства Российской Федерации: </w:t>
      </w:r>
      <w:proofErr w:type="gramStart"/>
      <w:r w:rsidRPr="00F1097E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9" w:history="1">
        <w:r w:rsidRPr="00F1097E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Российской Федерации;  Бюджетный </w:t>
      </w:r>
      <w:hyperlink r:id="rId10" w:history="1">
        <w:r w:rsidRPr="00F1097E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Российской Федерации;  Федеральный </w:t>
      </w:r>
      <w:hyperlink r:id="rId11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 (с изменениями и дополнениями); Федеральный </w:t>
      </w:r>
      <w:hyperlink r:id="rId12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  <w:proofErr w:type="gramEnd"/>
      <w:r w:rsidRPr="00F1097E">
        <w:rPr>
          <w:rFonts w:ascii="Times New Roman" w:hAnsi="Times New Roman" w:cs="Times New Roman"/>
          <w:sz w:val="24"/>
          <w:szCs w:val="24"/>
        </w:rPr>
        <w:t xml:space="preserve"> Федеральный </w:t>
      </w:r>
      <w:hyperlink r:id="rId13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 Федеральный </w:t>
      </w:r>
      <w:hyperlink r:id="rId14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 Федеральный </w:t>
      </w:r>
      <w:hyperlink r:id="rId15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09 февраля 2009 г. N 8-ФЗ "Об обеспечении доступа к информации о деятельности государственных органов и органов местного самоуправления"; Федеральный </w:t>
      </w:r>
      <w:hyperlink r:id="rId16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 </w:t>
      </w:r>
      <w:proofErr w:type="gramStart"/>
      <w:r w:rsidRPr="00F1097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 </w:t>
      </w:r>
      <w:hyperlink r:id="rId18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 Федеральный </w:t>
      </w:r>
      <w:hyperlink r:id="rId19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  <w:proofErr w:type="gramEnd"/>
      <w:r w:rsidRPr="00F109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97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 </w:t>
      </w:r>
      <w:hyperlink r:id="rId21" w:history="1">
        <w:r w:rsidRPr="00F1097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 </w:t>
      </w:r>
      <w:hyperlink r:id="rId22" w:history="1">
        <w:r w:rsidRPr="00F1097E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  <w:proofErr w:type="gramEnd"/>
      <w:r w:rsidRPr="00F1097E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F1097E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 </w:t>
      </w:r>
      <w:hyperlink r:id="rId24" w:history="1">
        <w:proofErr w:type="gramStart"/>
        <w:r w:rsidRPr="00F1097E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Минфина России от 2 июля </w:t>
      </w:r>
      <w:r w:rsidRPr="00F1097E">
        <w:rPr>
          <w:rFonts w:ascii="Times New Roman" w:hAnsi="Times New Roman" w:cs="Times New Roman"/>
          <w:sz w:val="24"/>
          <w:szCs w:val="24"/>
        </w:rPr>
        <w:lastRenderedPageBreak/>
        <w:t>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F1097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1097E">
        <w:rPr>
          <w:rFonts w:ascii="Times New Roman" w:hAnsi="Times New Roman" w:cs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 Приказ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</w:t>
      </w:r>
      <w:proofErr w:type="gramEnd"/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F1097E">
        <w:rPr>
          <w:rFonts w:ascii="Times New Roman" w:hAnsi="Times New Roman" w:cs="Times New Roman"/>
          <w:sz w:val="24"/>
          <w:szCs w:val="24"/>
        </w:rPr>
        <w:t>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F109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97E">
        <w:rPr>
          <w:rFonts w:ascii="Times New Roman" w:hAnsi="Times New Roman" w:cs="Times New Roman"/>
          <w:sz w:val="24"/>
          <w:szCs w:val="24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F1097E">
        <w:rPr>
          <w:rFonts w:ascii="Times New Roman" w:hAnsi="Times New Roman" w:cs="Times New Roman"/>
          <w:sz w:val="24"/>
          <w:szCs w:val="24"/>
        </w:rPr>
        <w:t>Приказ ФНС России от 25 июля 2012 г. N 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F1097E">
        <w:rPr>
          <w:rFonts w:ascii="Times New Roman" w:hAnsi="Times New Roman" w:cs="Times New Roman"/>
          <w:sz w:val="24"/>
          <w:szCs w:val="24"/>
        </w:rPr>
        <w:t>Приказ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97E">
        <w:rPr>
          <w:rFonts w:ascii="Times New Roman" w:hAnsi="Times New Roman" w:cs="Times New Roman"/>
          <w:sz w:val="24"/>
          <w:szCs w:val="24"/>
        </w:rPr>
        <w:t>Приказ ФНС России от 2 августа 2005 г. N САЭ-3-06/354@ "Об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правонарушениях";</w:t>
      </w:r>
      <w:proofErr w:type="gramEnd"/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97E">
        <w:rPr>
          <w:rFonts w:ascii="Times New Roman" w:hAnsi="Times New Roman" w:cs="Times New Roman"/>
          <w:sz w:val="24"/>
          <w:szCs w:val="24"/>
        </w:rPr>
        <w:t>Приказ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097E">
        <w:rPr>
          <w:rFonts w:ascii="Times New Roman" w:hAnsi="Times New Roman" w:cs="Times New Roman"/>
          <w:sz w:val="24"/>
          <w:szCs w:val="24"/>
        </w:rPr>
        <w:t>Приказ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  <w:r w:rsidRPr="00F10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F1097E">
        <w:rPr>
          <w:rFonts w:ascii="Times New Roman" w:hAnsi="Times New Roman" w:cs="Times New Roman"/>
          <w:sz w:val="24"/>
          <w:szCs w:val="24"/>
        </w:rPr>
        <w:t>Приказ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F1097E">
        <w:rPr>
          <w:rFonts w:ascii="Times New Roman" w:hAnsi="Times New Roman" w:cs="Times New Roman"/>
          <w:sz w:val="24"/>
          <w:szCs w:val="24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F1097E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F1097E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 г., регистрационный номер 37445); Федеральный </w:t>
      </w:r>
      <w:hyperlink r:id="rId25" w:history="1">
        <w:r w:rsidRPr="00F1097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1097E">
        <w:rPr>
          <w:rFonts w:ascii="Times New Roman" w:hAnsi="Times New Roman" w:cs="Times New Roman"/>
          <w:sz w:val="24"/>
          <w:szCs w:val="24"/>
        </w:rPr>
        <w:t xml:space="preserve"> от 2 мая 2005 г. N 59-ФЗ "О порядке рассмотрения обращений граждан Российской Федерации".</w:t>
      </w:r>
    </w:p>
    <w:p w:rsidR="00F1097E" w:rsidRPr="00F1097E" w:rsidRDefault="00F1097E" w:rsidP="00F109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097E">
        <w:rPr>
          <w:rFonts w:ascii="Times New Roman" w:hAnsi="Times New Roman" w:cs="Times New Roman"/>
          <w:sz w:val="24"/>
          <w:szCs w:val="24"/>
        </w:rPr>
        <w:t>.2. </w:t>
      </w:r>
      <w:proofErr w:type="gramStart"/>
      <w:r w:rsidRPr="00F1097E">
        <w:rPr>
          <w:rFonts w:ascii="Times New Roman" w:hAnsi="Times New Roman" w:cs="Times New Roman"/>
          <w:sz w:val="24"/>
          <w:szCs w:val="24"/>
        </w:rPr>
        <w:t xml:space="preserve">Иные профессиональные знания: </w:t>
      </w:r>
      <w:r w:rsidRPr="00F1097E">
        <w:rPr>
          <w:rFonts w:ascii="Times New Roman" w:hAnsi="Times New Roman" w:cs="Times New Roman"/>
          <w:spacing w:val="-2"/>
          <w:sz w:val="24"/>
          <w:szCs w:val="24"/>
        </w:rPr>
        <w:t xml:space="preserve">знание основ экономики, финансов и кредита, бухгалтерского и налогового учета; основ налогообложения; основ финансовых и кредитных отношений; общих положений о налоговом контроле; принципов формирования бюджетной системы Российской Федерации; принципов формирования налоговой системы Российской Федерации; </w:t>
      </w:r>
      <w:r w:rsidRPr="00F1097E">
        <w:rPr>
          <w:rFonts w:ascii="Times New Roman" w:hAnsi="Times New Roman" w:cs="Times New Roman"/>
          <w:sz w:val="24"/>
          <w:szCs w:val="24"/>
        </w:rPr>
        <w:t>порядок осуществления мероприятий налогового контроля при проведении камеральных налоговых проверок; основы налогового контроля, порядок проведения контрольных мероприятий.</w:t>
      </w:r>
      <w:proofErr w:type="gramEnd"/>
    </w:p>
    <w:p w:rsidR="00F1097E" w:rsidRPr="00F1097E" w:rsidRDefault="00F1097E" w:rsidP="00F1097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F1097E">
        <w:rPr>
          <w:rFonts w:ascii="Times New Roman" w:hAnsi="Times New Roman" w:cs="Times New Roman"/>
          <w:spacing w:val="-2"/>
          <w:sz w:val="24"/>
          <w:szCs w:val="24"/>
        </w:rPr>
        <w:t xml:space="preserve">. Наличие функциональных знаний: </w:t>
      </w:r>
      <w:r w:rsidRPr="00F1097E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</w:p>
    <w:p w:rsidR="00F1097E" w:rsidRPr="00F1097E" w:rsidRDefault="00F1097E" w:rsidP="00F1097E">
      <w:pPr>
        <w:pStyle w:val="ConsPlusNormal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F1097E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плановые (рейдовые) осмотры; основания проведения и особенности внеплановых проверок.</w:t>
      </w:r>
    </w:p>
    <w:p w:rsidR="00F1097E" w:rsidRPr="00F1097E" w:rsidRDefault="00F1097E" w:rsidP="00F109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097E">
        <w:rPr>
          <w:rFonts w:ascii="Times New Roman" w:hAnsi="Times New Roman" w:cs="Times New Roman"/>
          <w:sz w:val="24"/>
          <w:szCs w:val="24"/>
        </w:rPr>
        <w:t>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результата;- коммуникативные умения; умение управлять изменениями, эффективно планировать, организовывать работу и контролировать ее выполнение.</w:t>
      </w:r>
    </w:p>
    <w:p w:rsidR="00F1097E" w:rsidRPr="00F1097E" w:rsidRDefault="00F1097E" w:rsidP="00F109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1097E">
        <w:rPr>
          <w:rFonts w:ascii="Times New Roman" w:hAnsi="Times New Roman" w:cs="Times New Roman"/>
          <w:sz w:val="24"/>
          <w:szCs w:val="24"/>
        </w:rPr>
        <w:t>. Наличие профессиональных умений: проведение камеральной налоговой проверки, а также рассмотрение и оформление ее результатов в соответствии с порядком и соблюдением сроков.</w:t>
      </w:r>
    </w:p>
    <w:p w:rsidR="00F1097E" w:rsidRPr="00F1097E" w:rsidRDefault="00F1097E" w:rsidP="00F1097E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6</w:t>
      </w:r>
      <w:r w:rsidRPr="00F1097E">
        <w:rPr>
          <w:sz w:val="24"/>
          <w:szCs w:val="24"/>
        </w:rPr>
        <w:t>. Наличие функциональных умений: формирование и ведение реестров, кадастров, регистров, перечней, каталогов, лицевых счетов для обеспечения контрольно-надзорных полномочий</w:t>
      </w:r>
      <w:r w:rsidRPr="00F1097E">
        <w:rPr>
          <w:spacing w:val="-2"/>
          <w:sz w:val="24"/>
          <w:szCs w:val="24"/>
        </w:rPr>
        <w:t>;</w:t>
      </w:r>
      <w:r w:rsidRPr="00F1097E">
        <w:rPr>
          <w:sz w:val="24"/>
          <w:szCs w:val="24"/>
        </w:rPr>
        <w:t xml:space="preserve"> </w:t>
      </w:r>
      <w:r w:rsidRPr="00F1097E">
        <w:rPr>
          <w:spacing w:val="-2"/>
          <w:sz w:val="24"/>
          <w:szCs w:val="24"/>
        </w:rPr>
        <w:t>осуществлять внутренний контроль деятельности по технологическим процессам ФНС России (коды):</w:t>
      </w:r>
      <w:r w:rsidRPr="00F1097E">
        <w:rPr>
          <w:sz w:val="24"/>
          <w:szCs w:val="24"/>
        </w:rPr>
        <w:t xml:space="preserve"> 103.06.06.00.0060, 103.06.06.00.0070, 103.06.06.00.0080, 103.06.10.00.0010, 103.06.10.00.0050.</w:t>
      </w:r>
    </w:p>
    <w:p w:rsidR="00C17CE0" w:rsidRDefault="00C17CE0" w:rsidP="00F1097E">
      <w:pPr>
        <w:widowControl w:val="0"/>
        <w:jc w:val="both"/>
        <w:rPr>
          <w:sz w:val="24"/>
          <w:szCs w:val="24"/>
        </w:rPr>
      </w:pPr>
    </w:p>
    <w:p w:rsidR="008A5BF6" w:rsidRDefault="008A5BF6" w:rsidP="008A5BF6">
      <w:pPr>
        <w:widowControl w:val="0"/>
        <w:ind w:firstLine="708"/>
        <w:jc w:val="both"/>
        <w:rPr>
          <w:sz w:val="24"/>
          <w:szCs w:val="24"/>
        </w:rPr>
      </w:pPr>
      <w:r w:rsidRPr="00953A81">
        <w:rPr>
          <w:sz w:val="24"/>
          <w:szCs w:val="24"/>
        </w:rPr>
        <w:t>Квалификационные требования к профессиональным знаниям и навыкам, необходимым для исполнения должностных обязанностей</w:t>
      </w:r>
      <w:r>
        <w:rPr>
          <w:sz w:val="24"/>
          <w:szCs w:val="24"/>
        </w:rPr>
        <w:t xml:space="preserve"> </w:t>
      </w:r>
      <w:r w:rsidR="001112C8" w:rsidRPr="00C17CE0">
        <w:rPr>
          <w:b/>
          <w:sz w:val="24"/>
          <w:szCs w:val="24"/>
        </w:rPr>
        <w:t>ведущего специалиста-эксперта</w:t>
      </w:r>
      <w:r w:rsidR="00BE5915" w:rsidRPr="00C17CE0">
        <w:rPr>
          <w:b/>
          <w:sz w:val="24"/>
          <w:szCs w:val="24"/>
        </w:rPr>
        <w:t xml:space="preserve"> </w:t>
      </w:r>
      <w:r w:rsidR="002F00A6" w:rsidRPr="00C17CE0">
        <w:rPr>
          <w:b/>
          <w:sz w:val="24"/>
          <w:szCs w:val="24"/>
        </w:rPr>
        <w:t xml:space="preserve">правового </w:t>
      </w:r>
      <w:r w:rsidR="00BE5915" w:rsidRPr="00C17CE0">
        <w:rPr>
          <w:b/>
          <w:sz w:val="24"/>
          <w:szCs w:val="24"/>
        </w:rPr>
        <w:t>отдела</w:t>
      </w:r>
      <w:r w:rsidRPr="00953A81">
        <w:rPr>
          <w:sz w:val="24"/>
          <w:szCs w:val="24"/>
        </w:rPr>
        <w:t>:</w:t>
      </w:r>
    </w:p>
    <w:p w:rsidR="00DB2D67" w:rsidRPr="00DB2D67" w:rsidRDefault="00DB2D67" w:rsidP="00DB2D67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1.</w:t>
      </w:r>
      <w:r w:rsidRPr="00DB2D67">
        <w:rPr>
          <w:spacing w:val="-2"/>
          <w:sz w:val="24"/>
          <w:szCs w:val="24"/>
        </w:rPr>
        <w:t xml:space="preserve"> Наличие базовых знаний: знание государственного языка Российской Федерации (русского языка); знание основ </w:t>
      </w:r>
      <w:hyperlink r:id="rId26" w:history="1">
        <w:r w:rsidRPr="00DB2D67">
          <w:rPr>
            <w:spacing w:val="-2"/>
            <w:sz w:val="24"/>
            <w:szCs w:val="24"/>
          </w:rPr>
          <w:t>Конституции</w:t>
        </w:r>
      </w:hyperlink>
      <w:r w:rsidRPr="00DB2D67">
        <w:rPr>
          <w:spacing w:val="-2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 знания в области информационно-коммуникационных технологий.</w:t>
      </w:r>
    </w:p>
    <w:p w:rsidR="00DB2D67" w:rsidRPr="00DB2D67" w:rsidRDefault="00DB2D67" w:rsidP="00DB2D6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B2D67">
        <w:rPr>
          <w:sz w:val="24"/>
          <w:szCs w:val="24"/>
        </w:rPr>
        <w:t>. Наличие профессиональных знаний:</w:t>
      </w:r>
    </w:p>
    <w:p w:rsidR="00DB2D67" w:rsidRPr="00DB2D67" w:rsidRDefault="00DB2D67" w:rsidP="00DB2D6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B2D67">
        <w:rPr>
          <w:sz w:val="24"/>
          <w:szCs w:val="24"/>
        </w:rPr>
        <w:t xml:space="preserve">.1. В сфере законодательства Российской Федерации: </w:t>
      </w:r>
      <w:hyperlink r:id="rId27" w:history="1">
        <w:r w:rsidRPr="00DB2D67">
          <w:rPr>
            <w:sz w:val="24"/>
            <w:szCs w:val="24"/>
          </w:rPr>
          <w:t>Кодекс</w:t>
        </w:r>
      </w:hyperlink>
      <w:r w:rsidRPr="00DB2D67">
        <w:rPr>
          <w:sz w:val="24"/>
          <w:szCs w:val="24"/>
        </w:rPr>
        <w:t xml:space="preserve"> Российской Федерации об административных правонарушениях от 30 декабря 2001 г. N 195-ФЗ; Федеральный </w:t>
      </w:r>
      <w:hyperlink r:id="rId28" w:history="1">
        <w:r w:rsidRPr="00DB2D67">
          <w:rPr>
            <w:sz w:val="24"/>
            <w:szCs w:val="24"/>
          </w:rPr>
          <w:t>закон</w:t>
        </w:r>
      </w:hyperlink>
      <w:r w:rsidRPr="00DB2D67">
        <w:rPr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предпринимателей"; Федеральный </w:t>
      </w:r>
      <w:hyperlink r:id="rId29" w:history="1">
        <w:r w:rsidRPr="00DB2D67">
          <w:rPr>
            <w:sz w:val="24"/>
            <w:szCs w:val="24"/>
          </w:rPr>
          <w:t>закон</w:t>
        </w:r>
      </w:hyperlink>
      <w:r w:rsidRPr="00DB2D67">
        <w:rPr>
          <w:sz w:val="24"/>
          <w:szCs w:val="24"/>
        </w:rPr>
        <w:t xml:space="preserve"> от 2 мая 2005 г. N 59-ФЗ "О порядке рассмотрения обращения граждан Российской Федерации"; </w:t>
      </w:r>
      <w:hyperlink r:id="rId30" w:history="1">
        <w:proofErr w:type="gramStart"/>
        <w:r w:rsidRPr="00DB2D67">
          <w:rPr>
            <w:sz w:val="24"/>
            <w:szCs w:val="24"/>
          </w:rPr>
          <w:t>постановление</w:t>
        </w:r>
      </w:hyperlink>
      <w:r w:rsidRPr="00DB2D67">
        <w:rPr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DB2D67">
        <w:rPr>
          <w:sz w:val="24"/>
          <w:szCs w:val="24"/>
        </w:rPr>
        <w:t>Росатом</w:t>
      </w:r>
      <w:proofErr w:type="spellEnd"/>
      <w:r w:rsidRPr="00DB2D67">
        <w:rPr>
          <w:sz w:val="24"/>
          <w:szCs w:val="24"/>
        </w:rPr>
        <w:t>" и ее должностных лиц;</w:t>
      </w:r>
      <w:proofErr w:type="gramEnd"/>
      <w:r w:rsidRPr="00DB2D67">
        <w:rPr>
          <w:sz w:val="24"/>
          <w:szCs w:val="24"/>
        </w:rPr>
        <w:t xml:space="preserve"> </w:t>
      </w:r>
      <w:hyperlink r:id="rId31" w:history="1">
        <w:r w:rsidRPr="00DB2D67">
          <w:rPr>
            <w:sz w:val="24"/>
            <w:szCs w:val="24"/>
          </w:rPr>
          <w:t>приказ</w:t>
        </w:r>
      </w:hyperlink>
      <w:r w:rsidRPr="00DB2D67">
        <w:rPr>
          <w:sz w:val="24"/>
          <w:szCs w:val="24"/>
        </w:rPr>
        <w:t xml:space="preserve"> ФНС России от 13 февраля 2013 г. N ММВ-7-9/78@ "Об утверждении концепции развития досудебного урегулирования налоговых споров в системе налоговых органов Российской Федерации на 2012 - 2018 годы".</w:t>
      </w:r>
    </w:p>
    <w:p w:rsidR="00DB2D67" w:rsidRPr="00DB2D67" w:rsidRDefault="00DB2D67" w:rsidP="00DB2D67">
      <w:pPr>
        <w:widowControl w:val="0"/>
        <w:ind w:firstLine="709"/>
        <w:jc w:val="both"/>
        <w:rPr>
          <w:sz w:val="24"/>
          <w:szCs w:val="24"/>
        </w:rPr>
      </w:pPr>
      <w:r w:rsidRPr="00DB2D67">
        <w:rPr>
          <w:sz w:val="24"/>
          <w:szCs w:val="24"/>
        </w:rPr>
        <w:t xml:space="preserve">Ведущий специалист-эксперт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B2D67" w:rsidRPr="00DB2D67" w:rsidRDefault="00DB2D67" w:rsidP="00DB2D6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B2D67">
        <w:rPr>
          <w:sz w:val="24"/>
          <w:szCs w:val="24"/>
        </w:rPr>
        <w:t>.2. </w:t>
      </w:r>
      <w:proofErr w:type="gramStart"/>
      <w:r w:rsidRPr="00DB2D67">
        <w:rPr>
          <w:sz w:val="24"/>
          <w:szCs w:val="24"/>
        </w:rPr>
        <w:t>Иные профессиональные  знания: основы налогового контроля, порядок проведения контрольных мероприятий; порядок и сроки рассмотрения материалов налоговых проверок; принципы и основные направления досудебного урегулирования налоговых споров; рассмотрение налоговых споров налогоплательщиков в досудебном и судебном порядке; передовой отечественный и зарубежный опыт в сфере досудебного урегулирования налоговых споров; судебная практика в области разрешения налоговых споров.</w:t>
      </w:r>
      <w:proofErr w:type="gramEnd"/>
    </w:p>
    <w:p w:rsidR="00DB2D67" w:rsidRPr="00DB2D67" w:rsidRDefault="00DB2D67" w:rsidP="00DB2D6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2D67">
        <w:rPr>
          <w:sz w:val="24"/>
          <w:szCs w:val="24"/>
        </w:rPr>
        <w:t>. Наличие функциональных знаний:  порядок досудебного урегулирования налоговых споров.</w:t>
      </w:r>
    </w:p>
    <w:p w:rsidR="00DB2D67" w:rsidRPr="00DB2D67" w:rsidRDefault="00DB2D67" w:rsidP="00DB2D6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B2D67">
        <w:rPr>
          <w:sz w:val="24"/>
          <w:szCs w:val="24"/>
        </w:rPr>
        <w:t>. Наличие базовых умений: умение мыслить системно (стратегически);</w:t>
      </w:r>
      <w:r w:rsidR="00DE5137">
        <w:rPr>
          <w:sz w:val="24"/>
          <w:szCs w:val="24"/>
        </w:rPr>
        <w:t xml:space="preserve"> </w:t>
      </w:r>
      <w:r w:rsidRPr="00DB2D67">
        <w:rPr>
          <w:sz w:val="24"/>
          <w:szCs w:val="24"/>
        </w:rPr>
        <w:t>умение планировать, рационально использовать служебное время и достигать результата; коммуникативные умения; умение управлять изменениями; эффективно планировать, организовывать работу; умения в области информационно-коммуникационных технологий, общие умения, свидетельствующие о наличии необходимых профессиональных и личностных качеств.</w:t>
      </w:r>
    </w:p>
    <w:p w:rsidR="00DB2D67" w:rsidRPr="00DB2D67" w:rsidRDefault="00DB2D67" w:rsidP="00DB2D6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B2D67">
        <w:rPr>
          <w:sz w:val="24"/>
          <w:szCs w:val="24"/>
        </w:rPr>
        <w:t>. Наличие профессиональных умений: оформление процедур досудебного урегулирования налоговых споров.</w:t>
      </w:r>
    </w:p>
    <w:p w:rsidR="001112C8" w:rsidRDefault="00DB2D67" w:rsidP="00DB2D67">
      <w:pPr>
        <w:widowControl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B2D67">
        <w:rPr>
          <w:sz w:val="24"/>
          <w:szCs w:val="24"/>
        </w:rPr>
        <w:t>. Наличие функциональных умений: работа с информационными ресурсами по направлению досудебного урегулирования споров.</w:t>
      </w:r>
    </w:p>
    <w:p w:rsidR="00E74357" w:rsidRDefault="00E74357" w:rsidP="00C17CE0">
      <w:pPr>
        <w:widowControl w:val="0"/>
        <w:contextualSpacing/>
        <w:jc w:val="both"/>
        <w:rPr>
          <w:sz w:val="24"/>
          <w:szCs w:val="24"/>
        </w:rPr>
      </w:pPr>
    </w:p>
    <w:p w:rsidR="00EE26AF" w:rsidRDefault="007C3282" w:rsidP="00EE26A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</w:t>
      </w:r>
      <w:r w:rsidR="00EE26AF" w:rsidRPr="00953A81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>
        <w:rPr>
          <w:sz w:val="24"/>
          <w:szCs w:val="24"/>
        </w:rPr>
        <w:t>Красноглинскому</w:t>
      </w:r>
      <w:proofErr w:type="spellEnd"/>
      <w:r w:rsidR="00EE26AF">
        <w:rPr>
          <w:sz w:val="24"/>
          <w:szCs w:val="24"/>
        </w:rPr>
        <w:t xml:space="preserve"> району г. Самары</w:t>
      </w:r>
      <w:r w:rsidR="00EE26AF" w:rsidRPr="00953A81">
        <w:rPr>
          <w:sz w:val="24"/>
          <w:szCs w:val="24"/>
        </w:rPr>
        <w:t xml:space="preserve"> состоит </w:t>
      </w:r>
      <w:proofErr w:type="gramStart"/>
      <w:r w:rsidR="00EE26AF" w:rsidRPr="00953A81">
        <w:rPr>
          <w:sz w:val="24"/>
          <w:szCs w:val="24"/>
        </w:rPr>
        <w:t>из</w:t>
      </w:r>
      <w:proofErr w:type="gramEnd"/>
      <w:r w:rsidR="00EE26AF" w:rsidRPr="00953A81">
        <w:rPr>
          <w:sz w:val="24"/>
          <w:szCs w:val="24"/>
        </w:rPr>
        <w:t>:</w:t>
      </w:r>
    </w:p>
    <w:p w:rsidR="0082432B" w:rsidRPr="00F93549" w:rsidRDefault="0082432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402"/>
        <w:gridCol w:w="3260"/>
      </w:tblGrid>
      <w:tr w:rsidR="00646F1F" w:rsidRPr="003464F8" w:rsidTr="00AF26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F" w:rsidRPr="00A042CE" w:rsidRDefault="00646F1F" w:rsidP="00F32B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1F" w:rsidRDefault="00646F1F" w:rsidP="00F32BAE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1F" w:rsidRPr="003464F8" w:rsidRDefault="00646F1F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</w:tc>
      </w:tr>
      <w:tr w:rsidR="00646F1F" w:rsidRPr="003464F8" w:rsidTr="00AF2625">
        <w:trPr>
          <w:trHeight w:val="14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F" w:rsidRPr="00A042CE" w:rsidRDefault="00646F1F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1F" w:rsidRDefault="00646F1F" w:rsidP="00F32BA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F2625" w:rsidRDefault="00AF2625" w:rsidP="00F32BA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F2625" w:rsidRDefault="00AF2625" w:rsidP="00F32BA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1F" w:rsidRDefault="00646F1F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46F1F" w:rsidRDefault="00646F1F" w:rsidP="00621A0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46F1F" w:rsidRPr="003464F8" w:rsidRDefault="00646F1F" w:rsidP="00621A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 руб.</w:t>
            </w:r>
          </w:p>
        </w:tc>
      </w:tr>
      <w:tr w:rsidR="00646F1F" w:rsidRPr="003464F8" w:rsidTr="00AF26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1F" w:rsidRPr="00A042CE" w:rsidRDefault="00646F1F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Default="00AF2625" w:rsidP="007739C6">
            <w:pPr>
              <w:jc w:val="center"/>
              <w:rPr>
                <w:sz w:val="22"/>
                <w:szCs w:val="22"/>
              </w:rPr>
            </w:pPr>
          </w:p>
          <w:p w:rsidR="00646F1F" w:rsidRDefault="00AF2625" w:rsidP="00AF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1227 руб. до 1314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1F" w:rsidRDefault="00646F1F" w:rsidP="00621A02">
            <w:pPr>
              <w:jc w:val="center"/>
              <w:rPr>
                <w:sz w:val="22"/>
                <w:szCs w:val="22"/>
              </w:rPr>
            </w:pPr>
          </w:p>
          <w:p w:rsidR="00646F1F" w:rsidRDefault="00646F1F" w:rsidP="00621A02">
            <w:pPr>
              <w:jc w:val="center"/>
            </w:pPr>
            <w:r>
              <w:rPr>
                <w:sz w:val="22"/>
                <w:szCs w:val="22"/>
              </w:rPr>
              <w:t>от 1227 руб. до 1576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</w:tr>
      <w:tr w:rsidR="00AF2625" w:rsidRPr="003464F8" w:rsidTr="00AF26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25" w:rsidRPr="00A042CE" w:rsidRDefault="00AF2625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Pr="003464F8" w:rsidRDefault="00AF2625" w:rsidP="00D60288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AF2625" w:rsidRPr="003464F8" w:rsidRDefault="00AF2625" w:rsidP="00D60288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AF2625" w:rsidRPr="003464F8" w:rsidRDefault="00AF2625" w:rsidP="00D60288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Pr="003464F8" w:rsidRDefault="00AF2625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AF2625" w:rsidRPr="003464F8" w:rsidRDefault="00AF2625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AF2625" w:rsidRPr="003464F8" w:rsidRDefault="00AF2625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AF2625" w:rsidRPr="003464F8" w:rsidTr="00AF26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25" w:rsidRPr="00A042CE" w:rsidRDefault="00AF2625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Default="00AF2625" w:rsidP="00D6028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AF2625" w:rsidRPr="003464F8" w:rsidRDefault="00AF2625" w:rsidP="00D60288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AF2625" w:rsidRPr="003464F8" w:rsidRDefault="00AF2625" w:rsidP="00D60288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Default="00AF2625" w:rsidP="00621A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AF2625" w:rsidRPr="003464F8" w:rsidRDefault="00AF2625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AF2625" w:rsidRPr="003464F8" w:rsidRDefault="00AF2625" w:rsidP="00621A02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AF2625" w:rsidRPr="003464F8" w:rsidTr="00AF26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25" w:rsidRPr="00A042CE" w:rsidRDefault="00AF2625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Pr="003464F8" w:rsidRDefault="00AF2625" w:rsidP="00D602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Pr="003464F8" w:rsidRDefault="00AF2625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F2625" w:rsidRPr="003464F8" w:rsidTr="00AF26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25" w:rsidRPr="00A042CE" w:rsidRDefault="00AF2625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Pr="003464F8" w:rsidRDefault="00AF2625" w:rsidP="00D602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Pr="003464F8" w:rsidRDefault="00AF2625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AF2625" w:rsidRPr="003464F8" w:rsidTr="00AF26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25" w:rsidRDefault="00AF2625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AF2625" w:rsidRPr="00A042CE" w:rsidRDefault="00AF2625" w:rsidP="00F32BA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Pr="003464F8" w:rsidRDefault="00AF2625" w:rsidP="00D602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Pr="003464F8" w:rsidRDefault="00AF2625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AF2625" w:rsidRPr="003464F8" w:rsidTr="00AF26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25" w:rsidRPr="00CD57DC" w:rsidRDefault="00AF2625" w:rsidP="00F32BAE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Pr="003464F8" w:rsidRDefault="00AF2625" w:rsidP="00D602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Pr="003464F8" w:rsidRDefault="00AF2625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F2625" w:rsidRPr="003464F8" w:rsidTr="00AF262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625" w:rsidRPr="00A042CE" w:rsidRDefault="00AF2625" w:rsidP="00F32BAE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Pr="003464F8" w:rsidRDefault="00AF2625" w:rsidP="00D6028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625" w:rsidRPr="003464F8" w:rsidRDefault="00AF2625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450955" w:rsidRDefault="00450955" w:rsidP="0093146A">
      <w:pPr>
        <w:widowControl w:val="0"/>
        <w:ind w:firstLine="708"/>
        <w:jc w:val="both"/>
        <w:rPr>
          <w:sz w:val="24"/>
          <w:szCs w:val="24"/>
        </w:rPr>
      </w:pPr>
    </w:p>
    <w:p w:rsidR="005959E1" w:rsidRDefault="005959E1" w:rsidP="0093146A">
      <w:pPr>
        <w:widowControl w:val="0"/>
        <w:ind w:firstLine="708"/>
        <w:jc w:val="both"/>
        <w:rPr>
          <w:sz w:val="24"/>
          <w:szCs w:val="24"/>
        </w:rPr>
      </w:pPr>
    </w:p>
    <w:p w:rsidR="007739C6" w:rsidRDefault="00C17CE0" w:rsidP="0093146A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обязанности:</w:t>
      </w:r>
    </w:p>
    <w:p w:rsidR="001A1E29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8178"/>
      </w:tblGrid>
      <w:tr w:rsidR="00450955" w:rsidRPr="009A0D0F" w:rsidTr="005959E1">
        <w:tc>
          <w:tcPr>
            <w:tcW w:w="2028" w:type="dxa"/>
          </w:tcPr>
          <w:p w:rsidR="00450955" w:rsidRPr="009A0D0F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8178" w:type="dxa"/>
          </w:tcPr>
          <w:p w:rsidR="00450955" w:rsidRPr="009A0D0F" w:rsidRDefault="00450955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краткое описание должностных обязанностей</w:t>
            </w:r>
          </w:p>
        </w:tc>
      </w:tr>
      <w:tr w:rsidR="000C627A" w:rsidRPr="009A0D0F" w:rsidTr="005959E1">
        <w:tc>
          <w:tcPr>
            <w:tcW w:w="2028" w:type="dxa"/>
          </w:tcPr>
          <w:p w:rsidR="000C627A" w:rsidRDefault="000C627A" w:rsidP="009A0D0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камеральных проверок № 2,</w:t>
            </w:r>
          </w:p>
          <w:p w:rsidR="000C627A" w:rsidRDefault="000C627A" w:rsidP="009A0D0F">
            <w:pPr>
              <w:widowControl w:val="0"/>
              <w:jc w:val="both"/>
              <w:rPr>
                <w:sz w:val="24"/>
                <w:szCs w:val="24"/>
              </w:rPr>
            </w:pPr>
            <w:r w:rsidRPr="006A2A87">
              <w:rPr>
                <w:sz w:val="24"/>
                <w:szCs w:val="24"/>
              </w:rPr>
              <w:t>Государственный налоговый инспектор</w:t>
            </w:r>
          </w:p>
          <w:p w:rsidR="000C627A" w:rsidRPr="009A0D0F" w:rsidRDefault="000C627A" w:rsidP="009A0D0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178" w:type="dxa"/>
          </w:tcPr>
          <w:p w:rsidR="006A2A87" w:rsidRPr="006A2A87" w:rsidRDefault="006A2A87" w:rsidP="006A2A8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A2A87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6A2A87" w:rsidRPr="006A2A87" w:rsidRDefault="006A2A87" w:rsidP="006A2A8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A2A87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6A2A87" w:rsidRPr="006A2A87" w:rsidRDefault="006A2A87" w:rsidP="006A2A8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A2A87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6A2A87" w:rsidRPr="006A2A87" w:rsidRDefault="006A2A87" w:rsidP="006A2A8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A2A87">
              <w:rPr>
                <w:sz w:val="24"/>
                <w:szCs w:val="24"/>
              </w:rPr>
              <w:t>выполнять другие поручения начальника отдела, связанные с его профессиональной деятельностью;</w:t>
            </w:r>
          </w:p>
          <w:p w:rsidR="006A2A87" w:rsidRPr="006A2A87" w:rsidRDefault="006A2A87" w:rsidP="006A2A8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>осуществлять камеральные проверки налоговых деклараций формы 3-НДФЛ;</w:t>
            </w:r>
          </w:p>
          <w:p w:rsidR="006A2A87" w:rsidRPr="006A2A87" w:rsidRDefault="006A2A87" w:rsidP="006A2A8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>истребовать информацию у банков о проверяемом лице;</w:t>
            </w:r>
          </w:p>
          <w:p w:rsidR="006A2A87" w:rsidRPr="006A2A87" w:rsidRDefault="006A2A87" w:rsidP="006A2A8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 xml:space="preserve">производить организацию встречных проверок; </w:t>
            </w:r>
          </w:p>
          <w:p w:rsidR="006A2A87" w:rsidRPr="006A2A87" w:rsidRDefault="006A2A87" w:rsidP="006A2A8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>использовать федеральные информационные ресурсы, сопровождаемых МИ ФНС России по ЦОД;</w:t>
            </w:r>
          </w:p>
          <w:p w:rsidR="006A2A87" w:rsidRPr="006A2A87" w:rsidRDefault="006A2A87" w:rsidP="006A2A87">
            <w:pPr>
              <w:pStyle w:val="af2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>составлять акты камеральных</w:t>
            </w:r>
            <w:r w:rsidRPr="006A2A8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>налоговых проверок;</w:t>
            </w:r>
          </w:p>
          <w:p w:rsidR="006A2A87" w:rsidRPr="006A2A87" w:rsidRDefault="006A2A87" w:rsidP="006A2A8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 xml:space="preserve">осуществлять вручение (отправку) актов налогоплательщикам и (или) лицам, совершившим нарушения законодательства о налогах и сборах; </w:t>
            </w:r>
          </w:p>
          <w:p w:rsidR="006A2A87" w:rsidRPr="006A2A87" w:rsidRDefault="006A2A87" w:rsidP="006A2A8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 xml:space="preserve">участвовать в рассмотрении представленных налогоплательщиками возражений  (объяснений) по актам камеральных налоговых проверок; </w:t>
            </w:r>
          </w:p>
          <w:p w:rsidR="006A2A87" w:rsidRPr="006A2A87" w:rsidRDefault="006A2A87" w:rsidP="006A2A8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>осуществлять вручение (направление по почте) уведомлений о вызове налогоплательщика для рассмотрения материалов камеральной налоговой проверки, результатов дополнительных мероприятий налогового контроля и принятия решения по акту камеральной налоговой проверки;</w:t>
            </w:r>
          </w:p>
          <w:p w:rsidR="006A2A87" w:rsidRPr="006A2A87" w:rsidRDefault="006A2A87" w:rsidP="006A2A8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>осуществлять подготовку проектов решений по результатам проверок;</w:t>
            </w:r>
          </w:p>
          <w:p w:rsidR="006A2A87" w:rsidRPr="006A2A87" w:rsidRDefault="006A2A87" w:rsidP="006A2A8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 xml:space="preserve">осуществлять вручение (отправку) решений налогоплательщикам и (или) лицам, совершившим нарушения законодательства о налогах и сборах; </w:t>
            </w:r>
          </w:p>
          <w:p w:rsidR="006A2A87" w:rsidRPr="006A2A87" w:rsidRDefault="006A2A87" w:rsidP="006A2A8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 xml:space="preserve">производить подготовку заключений по результатам камеральных налоговых проверок и анализа финансово- хозяйственной деятельности для передачи в отдел выездных налоговых проверок №2 с целью проведения </w:t>
            </w:r>
            <w:proofErr w:type="spellStart"/>
            <w:r w:rsidRPr="006A2A87">
              <w:rPr>
                <w:rFonts w:ascii="Times New Roman" w:hAnsi="Times New Roman"/>
                <w:sz w:val="24"/>
                <w:szCs w:val="24"/>
              </w:rPr>
              <w:t>предпроверочного</w:t>
            </w:r>
            <w:proofErr w:type="spellEnd"/>
            <w:r w:rsidRPr="006A2A87">
              <w:rPr>
                <w:rFonts w:ascii="Times New Roman" w:hAnsi="Times New Roman"/>
                <w:sz w:val="24"/>
                <w:szCs w:val="24"/>
              </w:rPr>
              <w:t xml:space="preserve"> анализа и принятия решения о необходимости  включения налогоплательщиков в план проведения выездных налоговых проверок;</w:t>
            </w:r>
          </w:p>
          <w:p w:rsidR="006A2A87" w:rsidRPr="006A2A87" w:rsidRDefault="006A2A87" w:rsidP="006A2A8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napToGrid w:val="0"/>
                <w:sz w:val="24"/>
                <w:szCs w:val="24"/>
              </w:rPr>
              <w:t>осуществлять проверки наличия доверенности, оформленной в соответствии с ГК РФ, у уполномоченного представителя налогоплательщика, в случае представления документов налогоплательщиком через представителя на  основании ст.26 Налогового кодекса РФ;</w:t>
            </w:r>
          </w:p>
          <w:p w:rsidR="006A2A87" w:rsidRPr="006A2A87" w:rsidRDefault="006A2A87" w:rsidP="006A2A8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>обеспечить сохранность документов и бланков строгой отчетности;</w:t>
            </w:r>
          </w:p>
          <w:p w:rsidR="006A2A87" w:rsidRPr="006A2A87" w:rsidRDefault="006A2A87" w:rsidP="006A2A8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A2A87">
              <w:rPr>
                <w:rFonts w:ascii="Times New Roman" w:hAnsi="Times New Roman"/>
                <w:sz w:val="24"/>
                <w:szCs w:val="24"/>
              </w:rPr>
              <w:t>вести в установленном порядке делопроизводства;</w:t>
            </w:r>
          </w:p>
          <w:p w:rsidR="006A2A87" w:rsidRPr="006A2A87" w:rsidRDefault="006A2A87" w:rsidP="006A2A8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A2A87">
              <w:rPr>
                <w:sz w:val="24"/>
                <w:szCs w:val="24"/>
              </w:rPr>
              <w:t>обеспечивать защиту персональных данных третьих лиц, полученных в результате исполнения должностных обязанностей.</w:t>
            </w:r>
          </w:p>
          <w:p w:rsidR="004673FC" w:rsidRPr="006A2A87" w:rsidRDefault="006A2A87" w:rsidP="006A2A87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A2A87">
              <w:rPr>
                <w:sz w:val="24"/>
                <w:szCs w:val="24"/>
              </w:rPr>
              <w:t>осуществлять внутренний контроль деятельности по технологическим процессам ФНС России.</w:t>
            </w:r>
          </w:p>
        </w:tc>
      </w:tr>
      <w:tr w:rsidR="00450955" w:rsidRPr="009A0D0F" w:rsidTr="005959E1">
        <w:tc>
          <w:tcPr>
            <w:tcW w:w="2028" w:type="dxa"/>
          </w:tcPr>
          <w:p w:rsidR="00B61AE0" w:rsidRDefault="000C627A" w:rsidP="009A0D0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отдел</w:t>
            </w:r>
            <w:r w:rsidR="00E80DEF">
              <w:rPr>
                <w:sz w:val="24"/>
                <w:szCs w:val="24"/>
              </w:rPr>
              <w:t>,</w:t>
            </w:r>
          </w:p>
          <w:p w:rsidR="00D15E82" w:rsidRPr="009A0D0F" w:rsidRDefault="00C8584D" w:rsidP="009A0D0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</w:t>
            </w:r>
          </w:p>
          <w:p w:rsidR="00FB5A20" w:rsidRPr="009A0D0F" w:rsidRDefault="00FB5A20" w:rsidP="00AF7DF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178" w:type="dxa"/>
          </w:tcPr>
          <w:p w:rsid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рассматривать заявления и жалобы физических и юридических лиц на действия или бездействие, а также на акты ненормативного характера налогового органа во внесудебном порядке;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подготавливать по запросу УФНС России по Самарской области заключения по жалобам (заявлениям) налогоплательщиков;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координировать работу по рассмотрению письменных возражений (объяснений) и устных пояснений налогоплательщиков (налоговых агентов, плательщиков  сборов) по актам налоговых проверок, назначенных и проведенных в Инспекции;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673FC">
              <w:rPr>
                <w:sz w:val="24"/>
                <w:szCs w:val="24"/>
              </w:rPr>
              <w:t>рассматривать письменные возражения (объяснения) налогоплательщиков (налоговых агентов, плательщиков сборов) по актам налоговых проверок, назначенных и проведенных в Инспекции;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документировать процедуру рассмотрения актов налогового контроля в порядке статьи 101 или 101.4 НК РФ,  по результатам которых выявлено нарушение законодательства о налогах и сборах, других материалов налогового контроля;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подготавливать докладные записки по результатам рассмотрения возражений по актам налоговых проверок об обоснованности (необоснованности) доводов налогоплательщика;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передавать в отделы контрольного блока докладные записки по результатам рассмотрения возражений по актам проверок об обоснованности (необоснованности) доводов налогоплательщика;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изучать акты по результатам осуществленных мероприятий налогового контроля, возражения (разногласия) по которым не поступили, в целях прогнозирования  возникновения спорных ситуаций на иных стадиях досудебного и судебного урегулирования;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подготавливать докладные записки на акты налогового контроля в случае установления возможности наступления спорной ситуации на иных стадиях досудебного и судебного урегулирования по результатам проведенного анализа актов налогового контроля и отсутствия на установленную дату возражений (разногласий) налогоплательщиков;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обобщать практику рассмотрения налоговых споров в досудебном порядке в инспекции и вносить предложения по ее совершенствованию руководству инспекции и в подразделение досудебного аудита вышестоящего налогового органа;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анализировать причины возникновения налоговых споров, рассмотренных в инспекции в досудебном порядке, представлять руководству налогового органа по результатам анализа обзоры, содержащие рекомендации в целях совершенствования правоприменительной практики;</w:t>
            </w:r>
          </w:p>
          <w:p w:rsid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осуществлять сбор, систематизацию, обработку и анализ информации, имеющей непосредственное отношение к деятельности инспекции и образующейся на следующих стадиях: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4673FC">
              <w:rPr>
                <w:sz w:val="24"/>
                <w:szCs w:val="24"/>
              </w:rPr>
              <w:t>составление акта по результатам проведенных мероприятий налогового контроля;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Pr="004673FC">
              <w:rPr>
                <w:sz w:val="24"/>
                <w:szCs w:val="24"/>
              </w:rPr>
              <w:t>рассмотрение    возражений    (разногласий)    налогоплательщиков (налоговых агентов, плательщиков сборов) по актам налогового контроля;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Pr="004673FC">
              <w:rPr>
                <w:sz w:val="24"/>
                <w:szCs w:val="24"/>
              </w:rPr>
              <w:t>вынесение решения по результатам рассмотрения материалов проверки;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 w:rsidRPr="004673FC">
              <w:rPr>
                <w:sz w:val="24"/>
                <w:szCs w:val="24"/>
              </w:rPr>
              <w:t>обжалование вынесенного налоговым</w:t>
            </w:r>
            <w:r w:rsidR="00C17CE0">
              <w:rPr>
                <w:sz w:val="24"/>
                <w:szCs w:val="24"/>
              </w:rPr>
              <w:t xml:space="preserve"> органом решения по результатам </w:t>
            </w:r>
            <w:r w:rsidRPr="004673FC">
              <w:rPr>
                <w:sz w:val="24"/>
                <w:szCs w:val="24"/>
              </w:rPr>
              <w:t>налогового контроля в административном порядке (в вышестоящих налоговых органах</w:t>
            </w:r>
            <w:r w:rsidR="00C17CE0">
              <w:rPr>
                <w:sz w:val="24"/>
                <w:szCs w:val="24"/>
              </w:rPr>
              <w:t xml:space="preserve"> </w:t>
            </w:r>
            <w:r w:rsidRPr="004673FC">
              <w:rPr>
                <w:sz w:val="24"/>
                <w:szCs w:val="24"/>
              </w:rPr>
              <w:t>в досудебном порядке);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</w:t>
            </w:r>
            <w:r w:rsidRPr="004673FC">
              <w:rPr>
                <w:sz w:val="24"/>
                <w:szCs w:val="24"/>
              </w:rPr>
              <w:t>обжалование вынесенного налоговым</w:t>
            </w:r>
            <w:r w:rsidR="00C17CE0">
              <w:rPr>
                <w:sz w:val="24"/>
                <w:szCs w:val="24"/>
              </w:rPr>
              <w:t xml:space="preserve"> органом решения по результатам </w:t>
            </w:r>
            <w:r w:rsidRPr="004673FC">
              <w:rPr>
                <w:sz w:val="24"/>
                <w:szCs w:val="24"/>
              </w:rPr>
              <w:t>налогового контроля в судебном порядке;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 xml:space="preserve">представлять вышеуказанную информацию в подразделение досудебного аудита вышестоящего налогового органа. 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подготавливать отчетность по форме и в порядке, утвержденном Федеральной налоговой службой;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принимать участие в выработке мер по устранению типичных причин, возникающих налоговых споров по результатам деятельности инспекции, в том числе путем: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 w:rsidRPr="004673FC">
              <w:rPr>
                <w:sz w:val="24"/>
                <w:szCs w:val="24"/>
              </w:rPr>
              <w:t>участия в работе по устранению нестыковок различных ведомственных разъяснений;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 w:rsidRPr="004673FC">
              <w:rPr>
                <w:sz w:val="24"/>
                <w:szCs w:val="24"/>
              </w:rPr>
              <w:t>участия в работе по корректировке ранее изданных разъяснений</w:t>
            </w:r>
            <w:r w:rsidRPr="004673FC">
              <w:rPr>
                <w:sz w:val="24"/>
                <w:szCs w:val="24"/>
              </w:rPr>
              <w:br/>
              <w:t>уполномоченных ведомств в целях выработки единой правоприменительной практики;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 w:rsidRPr="004673FC">
              <w:rPr>
                <w:sz w:val="24"/>
                <w:szCs w:val="24"/>
              </w:rPr>
              <w:t>участия в формировании судебной практики в целях выработки единой правоприменительной практики;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взаимодействовать с иными подразделениями налогового органа или/и правоохранительными органами для принятия мер реагирования в целях пресечения должностных нарушений, выявленных по результатам рассмотрения налоговых споров в досудебном порядке в инспекции;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 xml:space="preserve">в соответствии с поручением вышестоящего налогового органа принимать участие в разработке проектов нормативно-правовых актов, методических рекомендаций, регламентов, писем и иных актов по вопросам досудебного урегулирования налоговых споров, контроля за соблюдением законодательства о налогах и сборах, и иного законодательства, </w:t>
            </w:r>
            <w:proofErr w:type="gramStart"/>
            <w:r w:rsidRPr="004673FC">
              <w:rPr>
                <w:sz w:val="24"/>
                <w:szCs w:val="24"/>
              </w:rPr>
              <w:t>контроль</w:t>
            </w:r>
            <w:proofErr w:type="gramEnd"/>
            <w:r w:rsidRPr="004673FC">
              <w:rPr>
                <w:sz w:val="24"/>
                <w:szCs w:val="24"/>
              </w:rPr>
              <w:t xml:space="preserve"> за исполнением которого возложен на налоговые органы;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 xml:space="preserve">осуществлять мониторинг судебной практики </w:t>
            </w:r>
            <w:proofErr w:type="gramStart"/>
            <w:r w:rsidRPr="004673FC">
              <w:rPr>
                <w:sz w:val="24"/>
                <w:szCs w:val="24"/>
              </w:rPr>
              <w:t>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</w:t>
            </w:r>
            <w:proofErr w:type="gramEnd"/>
            <w:r w:rsidRPr="004673FC">
              <w:rPr>
                <w:sz w:val="24"/>
                <w:szCs w:val="24"/>
              </w:rPr>
              <w:t>, в том числе с использованием средств системы Интернет;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участвовать в судебных заседаниях по проблемным вопросам применения законодательства Российской Федерации о налогах и сборах, одной из сторон которых является соответствующий налоговый орган;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участвовать в обучении работников налоговых органов, проведение совещаний, семинаров, оказание практической помощи подразделениям контрольного блока;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вести в установленном порядке делопроизводство и хранение документов отдела, передавать их на архивное хранение;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обеспечивать выполнение централизованных заданий и информации в установленные сроки, принимать участие в формировании отчетов по предмету деятельности отдела;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исполнять приказы, распоряжения и указания, вышестоящих в порядке подчиненности, начальников, отданные в пределах их должностных полномочий, за исключением незаконных;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корректно и внимательно относиться к налогоплательщикам, их представителям и иным участникам налоговых правоотношений;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 xml:space="preserve">соблюдать правила внутреннего трудового распорядка, установленного в ИФНС России по </w:t>
            </w:r>
            <w:proofErr w:type="spellStart"/>
            <w:r w:rsidRPr="004673FC">
              <w:rPr>
                <w:sz w:val="24"/>
                <w:szCs w:val="24"/>
              </w:rPr>
              <w:t>Красноглинскому</w:t>
            </w:r>
            <w:proofErr w:type="spellEnd"/>
            <w:r w:rsidRPr="004673FC">
              <w:rPr>
                <w:sz w:val="24"/>
                <w:szCs w:val="24"/>
              </w:rPr>
              <w:t xml:space="preserve"> району г. Самары;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сохранять государственную, налоговую тайну и сведения по предприятиям и организациям, а также предпринимателям и физическим лицам в соответствии с нормами ст. 102 НК РФ;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строго выполнять основные обязанности гражданского государственного служащего, определенные Законом РФ «О государственной гражданской службе РФ»;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владеть навыками пользователя программного комплекса «Система ЭОД местного уровня», ФИР, информационной программы «Консультант+»;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обучать работе молодых специалистов;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осуществлять иные функции отдела в соответствии с письмом ФНС России СА-4-9/14460@ от 07.08.2013, письмом ФНС России СА-4-9/23437@ от 26.12.2013, письмом ФНС России № СА-4-9/3531@ от 28.02.2014;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обеспечивать сохранность документов ведомственного архива. Проводить комплекс мер по соблюдению нормативных условий хранения документов: документы в хранилище размещать на металлических стеллажах, в качестве вспомогательных сре</w:t>
            </w:r>
            <w:proofErr w:type="gramStart"/>
            <w:r w:rsidRPr="004673FC">
              <w:rPr>
                <w:sz w:val="24"/>
                <w:szCs w:val="24"/>
              </w:rPr>
              <w:t>дств хр</w:t>
            </w:r>
            <w:proofErr w:type="gramEnd"/>
            <w:r w:rsidRPr="004673FC">
              <w:rPr>
                <w:sz w:val="24"/>
                <w:szCs w:val="24"/>
              </w:rPr>
              <w:t>анения применять металлические шкафы, сейфы, шкафы-стеллажи. Исключать случаи размещения документов на полу, подоконниках. Расстановка сре</w:t>
            </w:r>
            <w:proofErr w:type="gramStart"/>
            <w:r w:rsidRPr="004673FC">
              <w:rPr>
                <w:sz w:val="24"/>
                <w:szCs w:val="24"/>
              </w:rPr>
              <w:t>дств  хр</w:t>
            </w:r>
            <w:proofErr w:type="gramEnd"/>
            <w:r w:rsidRPr="004673FC">
              <w:rPr>
                <w:sz w:val="24"/>
                <w:szCs w:val="24"/>
              </w:rPr>
              <w:t xml:space="preserve">анения осуществляется в соответствии с п. п. 4.4.2.2 «Основных правил работы архивов организаций», одобренных решением Коллегии </w:t>
            </w:r>
            <w:proofErr w:type="spellStart"/>
            <w:r w:rsidRPr="004673FC">
              <w:rPr>
                <w:sz w:val="24"/>
                <w:szCs w:val="24"/>
              </w:rPr>
              <w:t>Росархива</w:t>
            </w:r>
            <w:proofErr w:type="spellEnd"/>
            <w:r w:rsidRPr="004673FC">
              <w:rPr>
                <w:sz w:val="24"/>
                <w:szCs w:val="24"/>
              </w:rPr>
              <w:t xml:space="preserve"> от 06.02.2002;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возложить ответственность за информацию в документах, представляемых на подпись вышестоящему руководству;</w:t>
            </w:r>
          </w:p>
          <w:p w:rsidR="004673FC" w:rsidRPr="004673FC" w:rsidRDefault="004673FC" w:rsidP="004673F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673FC">
              <w:rPr>
                <w:sz w:val="24"/>
                <w:szCs w:val="24"/>
              </w:rPr>
              <w:t>осуществление внутреннего контроля деятельности по технологическим процессам ФНС.</w:t>
            </w:r>
          </w:p>
          <w:p w:rsidR="00AF7DFB" w:rsidRPr="00C8584D" w:rsidRDefault="00AF7DFB" w:rsidP="00C8584D">
            <w:pPr>
              <w:pStyle w:val="21"/>
              <w:tabs>
                <w:tab w:val="num" w:pos="360"/>
                <w:tab w:val="left" w:pos="1134"/>
                <w:tab w:val="left" w:pos="1440"/>
              </w:tabs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</w:tbl>
    <w:p w:rsidR="001A1E29" w:rsidRDefault="001A1E29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5959E1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953A81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>
        <w:rPr>
          <w:sz w:val="24"/>
          <w:szCs w:val="24"/>
        </w:rPr>
        <w:t xml:space="preserve">16.01.2017 №16 «О квалификационных требованиях к стажу государственной гражданской службы или стажу работы по специальности, направлению </w:t>
      </w:r>
      <w:r w:rsidR="00174C3F" w:rsidRPr="005959E1">
        <w:rPr>
          <w:sz w:val="24"/>
          <w:szCs w:val="24"/>
        </w:rPr>
        <w:t>подготовки, который необходим</w:t>
      </w:r>
      <w:proofErr w:type="gramEnd"/>
      <w:r w:rsidR="00174C3F" w:rsidRPr="005959E1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5959E1">
        <w:rPr>
          <w:sz w:val="24"/>
          <w:szCs w:val="24"/>
        </w:rPr>
        <w:t>.</w:t>
      </w:r>
    </w:p>
    <w:p w:rsidR="001A1E29" w:rsidRPr="005959E1" w:rsidRDefault="001A1E29" w:rsidP="001A1E29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5959E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а) личное заявление;</w:t>
      </w:r>
    </w:p>
    <w:p w:rsidR="00ED7EFE" w:rsidRPr="005959E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D7EFE" w:rsidRPr="005959E1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(</w:t>
      </w:r>
      <w:proofErr w:type="spellStart"/>
      <w:r w:rsidRPr="005959E1">
        <w:rPr>
          <w:sz w:val="24"/>
          <w:szCs w:val="24"/>
        </w:rPr>
        <w:t>пп</w:t>
      </w:r>
      <w:proofErr w:type="spellEnd"/>
      <w:r w:rsidRPr="005959E1">
        <w:rPr>
          <w:sz w:val="24"/>
          <w:szCs w:val="24"/>
        </w:rPr>
        <w:t xml:space="preserve">. "б" в ред. </w:t>
      </w:r>
      <w:hyperlink r:id="rId32" w:history="1">
        <w:r w:rsidRPr="005959E1">
          <w:rPr>
            <w:sz w:val="24"/>
            <w:szCs w:val="24"/>
          </w:rPr>
          <w:t>Указа</w:t>
        </w:r>
      </w:hyperlink>
      <w:r w:rsidRPr="005959E1">
        <w:rPr>
          <w:sz w:val="24"/>
          <w:szCs w:val="24"/>
        </w:rPr>
        <w:t xml:space="preserve"> Президента РФ от 10.09.2017 N 419)</w:t>
      </w:r>
    </w:p>
    <w:p w:rsidR="00ED7EFE" w:rsidRPr="005959E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D7EFE" w:rsidRPr="005959E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5959E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5959E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5959E1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(</w:t>
      </w:r>
      <w:proofErr w:type="spellStart"/>
      <w:r w:rsidRPr="005959E1">
        <w:rPr>
          <w:sz w:val="24"/>
          <w:szCs w:val="24"/>
        </w:rPr>
        <w:t>пп</w:t>
      </w:r>
      <w:proofErr w:type="spellEnd"/>
      <w:r w:rsidRPr="005959E1">
        <w:rPr>
          <w:sz w:val="24"/>
          <w:szCs w:val="24"/>
        </w:rPr>
        <w:t xml:space="preserve">. "г" в ред. </w:t>
      </w:r>
      <w:hyperlink r:id="rId33" w:history="1">
        <w:r w:rsidRPr="005959E1">
          <w:rPr>
            <w:sz w:val="24"/>
            <w:szCs w:val="24"/>
          </w:rPr>
          <w:t>Указа</w:t>
        </w:r>
      </w:hyperlink>
      <w:r w:rsidRPr="005959E1">
        <w:rPr>
          <w:sz w:val="24"/>
          <w:szCs w:val="24"/>
        </w:rPr>
        <w:t xml:space="preserve"> Президента РФ от 19.03.2014 N 156)</w:t>
      </w:r>
    </w:p>
    <w:p w:rsidR="00ED7EFE" w:rsidRPr="005959E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59E1">
        <w:rPr>
          <w:sz w:val="24"/>
          <w:szCs w:val="24"/>
        </w:rPr>
        <w:t xml:space="preserve">д) </w:t>
      </w:r>
      <w:hyperlink r:id="rId34" w:history="1">
        <w:r w:rsidRPr="005959E1">
          <w:rPr>
            <w:sz w:val="24"/>
            <w:szCs w:val="24"/>
          </w:rPr>
          <w:t>документ</w:t>
        </w:r>
      </w:hyperlink>
      <w:r w:rsidRPr="005959E1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5959E1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959E1">
        <w:rPr>
          <w:sz w:val="24"/>
          <w:szCs w:val="24"/>
        </w:rPr>
        <w:t xml:space="preserve">е) иные документы, предусмотренные Федеральным </w:t>
      </w:r>
      <w:hyperlink r:id="rId35" w:history="1">
        <w:r w:rsidRPr="005959E1">
          <w:rPr>
            <w:sz w:val="24"/>
            <w:szCs w:val="24"/>
          </w:rPr>
          <w:t>законом</w:t>
        </w:r>
      </w:hyperlink>
      <w:r w:rsidRPr="005959E1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5959E1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5959E1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5959E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5959E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5959E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5959E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5959E1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Pr="005959E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5959E1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5959E1">
        <w:rPr>
          <w:sz w:val="24"/>
          <w:szCs w:val="24"/>
        </w:rPr>
        <w:t xml:space="preserve"> кандидаты.</w:t>
      </w:r>
    </w:p>
    <w:p w:rsidR="001A1E29" w:rsidRPr="005959E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5959E1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5959E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5959E1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5959E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5959E1">
        <w:rPr>
          <w:sz w:val="24"/>
          <w:szCs w:val="24"/>
        </w:rPr>
        <w:t>.</w:t>
      </w:r>
    </w:p>
    <w:p w:rsidR="001A1E29" w:rsidRPr="005959E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5959E1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5959E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5959E1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5959E1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5959E1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959E1">
        <w:rPr>
          <w:sz w:val="24"/>
          <w:szCs w:val="24"/>
        </w:rPr>
        <w:t>дств св</w:t>
      </w:r>
      <w:proofErr w:type="gramEnd"/>
      <w:r w:rsidRPr="005959E1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7" w:name="sub_1027"/>
      <w:bookmarkEnd w:id="6"/>
    </w:p>
    <w:p w:rsidR="001A1E29" w:rsidRPr="005959E1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8" w:name="_GoBack"/>
      <w:r w:rsidRPr="005959E1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6A2A87" w:rsidRPr="005959E1">
        <w:rPr>
          <w:rFonts w:ascii="Times New Roman" w:hAnsi="Times New Roman"/>
          <w:sz w:val="24"/>
          <w:szCs w:val="24"/>
        </w:rPr>
        <w:t>13</w:t>
      </w:r>
      <w:r w:rsidRPr="005959E1">
        <w:rPr>
          <w:rFonts w:ascii="Times New Roman" w:hAnsi="Times New Roman"/>
          <w:sz w:val="24"/>
          <w:szCs w:val="24"/>
        </w:rPr>
        <w:t xml:space="preserve"> </w:t>
      </w:r>
      <w:r w:rsidR="006A2A87" w:rsidRPr="005959E1">
        <w:rPr>
          <w:rFonts w:ascii="Times New Roman" w:hAnsi="Times New Roman"/>
          <w:sz w:val="24"/>
          <w:szCs w:val="24"/>
        </w:rPr>
        <w:t>февраля</w:t>
      </w:r>
      <w:r w:rsidRPr="005959E1">
        <w:rPr>
          <w:rFonts w:ascii="Times New Roman" w:hAnsi="Times New Roman"/>
          <w:sz w:val="24"/>
          <w:szCs w:val="24"/>
        </w:rPr>
        <w:t xml:space="preserve"> 201</w:t>
      </w:r>
      <w:r w:rsidR="009C219C" w:rsidRPr="005959E1">
        <w:rPr>
          <w:rFonts w:ascii="Times New Roman" w:hAnsi="Times New Roman"/>
          <w:sz w:val="24"/>
          <w:szCs w:val="24"/>
        </w:rPr>
        <w:t>8</w:t>
      </w:r>
      <w:r w:rsidRPr="005959E1">
        <w:rPr>
          <w:rFonts w:ascii="Times New Roman" w:hAnsi="Times New Roman"/>
          <w:sz w:val="24"/>
          <w:szCs w:val="24"/>
        </w:rPr>
        <w:t xml:space="preserve"> года по </w:t>
      </w:r>
      <w:r w:rsidR="006A2A87" w:rsidRPr="005959E1">
        <w:rPr>
          <w:rFonts w:ascii="Times New Roman" w:hAnsi="Times New Roman"/>
          <w:sz w:val="24"/>
          <w:szCs w:val="24"/>
        </w:rPr>
        <w:t>05</w:t>
      </w:r>
      <w:r w:rsidRPr="005959E1">
        <w:rPr>
          <w:rFonts w:ascii="Times New Roman" w:hAnsi="Times New Roman"/>
          <w:sz w:val="24"/>
          <w:szCs w:val="24"/>
        </w:rPr>
        <w:t xml:space="preserve"> </w:t>
      </w:r>
      <w:r w:rsidR="006A2A87" w:rsidRPr="005959E1">
        <w:rPr>
          <w:rFonts w:ascii="Times New Roman" w:hAnsi="Times New Roman"/>
          <w:sz w:val="24"/>
          <w:szCs w:val="24"/>
        </w:rPr>
        <w:t>марта</w:t>
      </w:r>
      <w:r w:rsidRPr="005959E1">
        <w:rPr>
          <w:rFonts w:ascii="Times New Roman" w:hAnsi="Times New Roman"/>
          <w:sz w:val="24"/>
          <w:szCs w:val="24"/>
        </w:rPr>
        <w:t xml:space="preserve"> 201</w:t>
      </w:r>
      <w:r w:rsidR="009C219C" w:rsidRPr="005959E1">
        <w:rPr>
          <w:rFonts w:ascii="Times New Roman" w:hAnsi="Times New Roman"/>
          <w:sz w:val="24"/>
          <w:szCs w:val="24"/>
        </w:rPr>
        <w:t>8</w:t>
      </w:r>
      <w:r w:rsidRPr="005959E1">
        <w:rPr>
          <w:rFonts w:ascii="Times New Roman" w:hAnsi="Times New Roman"/>
          <w:sz w:val="24"/>
          <w:szCs w:val="24"/>
        </w:rPr>
        <w:t xml:space="preserve"> года. 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5959E1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959E1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5959E1">
        <w:rPr>
          <w:rFonts w:ascii="Times New Roman" w:hAnsi="Times New Roman"/>
          <w:sz w:val="24"/>
          <w:szCs w:val="24"/>
        </w:rPr>
        <w:t xml:space="preserve"> </w:t>
      </w:r>
      <w:r w:rsidRPr="005959E1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5959E1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5959E1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5959E1">
        <w:rPr>
          <w:rFonts w:ascii="Times New Roman" w:hAnsi="Times New Roman"/>
          <w:sz w:val="24"/>
          <w:szCs w:val="24"/>
        </w:rPr>
        <w:t xml:space="preserve"> </w:t>
      </w:r>
      <w:r w:rsidRPr="005959E1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5959E1">
        <w:rPr>
          <w:rFonts w:ascii="Times New Roman" w:hAnsi="Times New Roman"/>
          <w:sz w:val="24"/>
          <w:szCs w:val="24"/>
        </w:rPr>
        <w:t>каб</w:t>
      </w:r>
      <w:proofErr w:type="spellEnd"/>
      <w:r w:rsidRPr="005959E1">
        <w:rPr>
          <w:rFonts w:ascii="Times New Roman" w:hAnsi="Times New Roman"/>
          <w:sz w:val="24"/>
          <w:szCs w:val="24"/>
        </w:rPr>
        <w:t>. № 202.</w:t>
      </w:r>
    </w:p>
    <w:p w:rsidR="001A1E29" w:rsidRPr="005959E1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9E1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76618D" w:rsidRPr="005959E1">
        <w:rPr>
          <w:rFonts w:ascii="Times New Roman" w:hAnsi="Times New Roman" w:cs="Times New Roman"/>
          <w:sz w:val="24"/>
          <w:szCs w:val="24"/>
        </w:rPr>
        <w:t>26</w:t>
      </w:r>
      <w:r w:rsidRPr="005959E1">
        <w:rPr>
          <w:rFonts w:ascii="Times New Roman" w:hAnsi="Times New Roman" w:cs="Times New Roman"/>
          <w:sz w:val="24"/>
          <w:szCs w:val="24"/>
        </w:rPr>
        <w:t xml:space="preserve"> </w:t>
      </w:r>
      <w:r w:rsidR="009C219C" w:rsidRPr="005959E1">
        <w:rPr>
          <w:rFonts w:ascii="Times New Roman" w:hAnsi="Times New Roman" w:cs="Times New Roman"/>
          <w:sz w:val="24"/>
          <w:szCs w:val="24"/>
        </w:rPr>
        <w:t>марта</w:t>
      </w:r>
      <w:r w:rsidRPr="005959E1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5959E1">
        <w:rPr>
          <w:rFonts w:ascii="Times New Roman" w:hAnsi="Times New Roman" w:cs="Times New Roman"/>
          <w:sz w:val="24"/>
          <w:szCs w:val="24"/>
        </w:rPr>
        <w:t>8</w:t>
      </w:r>
      <w:r w:rsidRPr="005959E1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5959E1">
        <w:rPr>
          <w:rFonts w:ascii="Times New Roman" w:hAnsi="Times New Roman" w:cs="Times New Roman"/>
          <w:sz w:val="24"/>
          <w:szCs w:val="24"/>
        </w:rPr>
        <w:t>10</w:t>
      </w:r>
      <w:r w:rsidRPr="005959E1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proofErr w:type="spellStart"/>
      <w:r w:rsidR="00BC5AB2" w:rsidRPr="005959E1">
        <w:rPr>
          <w:rFonts w:ascii="Times New Roman" w:hAnsi="Times New Roman"/>
          <w:sz w:val="24"/>
          <w:szCs w:val="24"/>
        </w:rPr>
        <w:t>г</w:t>
      </w:r>
      <w:proofErr w:type="gramStart"/>
      <w:r w:rsidR="00BC5AB2" w:rsidRPr="005959E1">
        <w:rPr>
          <w:rFonts w:ascii="Times New Roman" w:hAnsi="Times New Roman"/>
          <w:sz w:val="24"/>
          <w:szCs w:val="24"/>
        </w:rPr>
        <w:t>.С</w:t>
      </w:r>
      <w:proofErr w:type="gramEnd"/>
      <w:r w:rsidR="00BC5AB2" w:rsidRPr="005959E1">
        <w:rPr>
          <w:rFonts w:ascii="Times New Roman" w:hAnsi="Times New Roman"/>
          <w:sz w:val="24"/>
          <w:szCs w:val="24"/>
        </w:rPr>
        <w:t>амара</w:t>
      </w:r>
      <w:proofErr w:type="spellEnd"/>
      <w:r w:rsidR="00BC5AB2" w:rsidRPr="005959E1">
        <w:rPr>
          <w:rFonts w:ascii="Times New Roman" w:hAnsi="Times New Roman"/>
          <w:sz w:val="24"/>
          <w:szCs w:val="24"/>
        </w:rPr>
        <w:t>, ул. Сергея Лазо, 2а</w:t>
      </w:r>
      <w:r w:rsidRPr="005959E1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месте и времени его проведения. </w:t>
      </w:r>
    </w:p>
    <w:p w:rsidR="00761561" w:rsidRPr="005959E1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5959E1">
        <w:rPr>
          <w:rFonts w:ascii="Times New Roman" w:hAnsi="Times New Roman" w:cs="Times New Roman"/>
          <w:sz w:val="24"/>
          <w:szCs w:val="24"/>
        </w:rPr>
        <w:t xml:space="preserve">Контактный телефон: +7 (846) </w:t>
      </w:r>
      <w:bookmarkEnd w:id="7"/>
      <w:r w:rsidR="00BC5AB2" w:rsidRPr="005959E1">
        <w:rPr>
          <w:rFonts w:ascii="Times New Roman" w:hAnsi="Times New Roman" w:cs="Times New Roman"/>
          <w:sz w:val="24"/>
          <w:szCs w:val="24"/>
        </w:rPr>
        <w:t>373-23-</w:t>
      </w:r>
      <w:r w:rsidR="009118AF" w:rsidRPr="005959E1">
        <w:rPr>
          <w:rFonts w:ascii="Times New Roman" w:hAnsi="Times New Roman" w:cs="Times New Roman"/>
          <w:sz w:val="24"/>
          <w:szCs w:val="24"/>
        </w:rPr>
        <w:t>0</w:t>
      </w:r>
      <w:r w:rsidR="00BC5AB2" w:rsidRPr="005959E1">
        <w:rPr>
          <w:rFonts w:ascii="Times New Roman" w:hAnsi="Times New Roman" w:cs="Times New Roman"/>
          <w:sz w:val="24"/>
          <w:szCs w:val="24"/>
        </w:rPr>
        <w:t>2,  +7 (846) 373-23-</w:t>
      </w:r>
      <w:r w:rsidR="009118AF" w:rsidRPr="005959E1">
        <w:rPr>
          <w:rFonts w:ascii="Times New Roman" w:hAnsi="Times New Roman" w:cs="Times New Roman"/>
          <w:sz w:val="24"/>
          <w:szCs w:val="24"/>
        </w:rPr>
        <w:t>5</w:t>
      </w:r>
      <w:r w:rsidR="00BC5AB2" w:rsidRPr="005959E1">
        <w:rPr>
          <w:rFonts w:ascii="Times New Roman" w:hAnsi="Times New Roman" w:cs="Times New Roman"/>
          <w:sz w:val="24"/>
          <w:szCs w:val="24"/>
        </w:rPr>
        <w:t>2</w:t>
      </w:r>
      <w:r w:rsidR="009118AF" w:rsidRPr="005959E1">
        <w:rPr>
          <w:rFonts w:ascii="Times New Roman" w:hAnsi="Times New Roman" w:cs="Times New Roman"/>
          <w:sz w:val="24"/>
          <w:szCs w:val="24"/>
        </w:rPr>
        <w:t>.</w:t>
      </w:r>
      <w:bookmarkEnd w:id="8"/>
    </w:p>
    <w:sectPr w:rsidR="00761561" w:rsidRPr="005959E1" w:rsidSect="00E140C1">
      <w:headerReference w:type="even" r:id="rId36"/>
      <w:headerReference w:type="default" r:id="rId37"/>
      <w:headerReference w:type="first" r:id="rId3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E6" w:rsidRDefault="007A08E6">
      <w:r>
        <w:separator/>
      </w:r>
    </w:p>
  </w:endnote>
  <w:endnote w:type="continuationSeparator" w:id="0">
    <w:p w:rsidR="007A08E6" w:rsidRDefault="007A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E6" w:rsidRDefault="007A08E6">
      <w:r>
        <w:separator/>
      </w:r>
    </w:p>
  </w:footnote>
  <w:footnote w:type="continuationSeparator" w:id="0">
    <w:p w:rsidR="007A08E6" w:rsidRDefault="007A0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37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3750" w:rsidRDefault="00573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5034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59E1">
      <w:rPr>
        <w:noProof/>
      </w:rPr>
      <w:t>10</w:t>
    </w:r>
    <w:r>
      <w:rPr>
        <w:noProof/>
      </w:rPr>
      <w:fldChar w:fldCharType="end"/>
    </w:r>
  </w:p>
  <w:p w:rsidR="00854691" w:rsidRDefault="0085469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8"/>
      <w:jc w:val="center"/>
    </w:pPr>
  </w:p>
  <w:p w:rsidR="00EE5CEF" w:rsidRDefault="00EE5C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D84F07"/>
    <w:multiLevelType w:val="hybridMultilevel"/>
    <w:tmpl w:val="EFA0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25A046C"/>
    <w:multiLevelType w:val="hybridMultilevel"/>
    <w:tmpl w:val="B12C5A5E"/>
    <w:lvl w:ilvl="0" w:tplc="30A23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8A30AA3"/>
    <w:multiLevelType w:val="hybridMultilevel"/>
    <w:tmpl w:val="66B0D0C6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9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5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25"/>
  </w:num>
  <w:num w:numId="7">
    <w:abstractNumId w:val="31"/>
  </w:num>
  <w:num w:numId="8">
    <w:abstractNumId w:val="26"/>
  </w:num>
  <w:num w:numId="9">
    <w:abstractNumId w:val="14"/>
  </w:num>
  <w:num w:numId="10">
    <w:abstractNumId w:val="29"/>
  </w:num>
  <w:num w:numId="11">
    <w:abstractNumId w:val="3"/>
  </w:num>
  <w:num w:numId="12">
    <w:abstractNumId w:val="24"/>
  </w:num>
  <w:num w:numId="13">
    <w:abstractNumId w:val="6"/>
  </w:num>
  <w:num w:numId="14">
    <w:abstractNumId w:val="23"/>
  </w:num>
  <w:num w:numId="15">
    <w:abstractNumId w:val="5"/>
  </w:num>
  <w:num w:numId="16">
    <w:abstractNumId w:val="7"/>
  </w:num>
  <w:num w:numId="17">
    <w:abstractNumId w:val="28"/>
  </w:num>
  <w:num w:numId="18">
    <w:abstractNumId w:val="15"/>
  </w:num>
  <w:num w:numId="19">
    <w:abstractNumId w:val="11"/>
  </w:num>
  <w:num w:numId="20">
    <w:abstractNumId w:val="4"/>
  </w:num>
  <w:num w:numId="21">
    <w:abstractNumId w:val="13"/>
  </w:num>
  <w:num w:numId="22">
    <w:abstractNumId w:val="32"/>
  </w:num>
  <w:num w:numId="23">
    <w:abstractNumId w:val="19"/>
  </w:num>
  <w:num w:numId="24">
    <w:abstractNumId w:val="18"/>
  </w:num>
  <w:num w:numId="25">
    <w:abstractNumId w:val="30"/>
  </w:num>
  <w:num w:numId="26">
    <w:abstractNumId w:val="22"/>
  </w:num>
  <w:num w:numId="27">
    <w:abstractNumId w:val="17"/>
  </w:num>
  <w:num w:numId="28">
    <w:abstractNumId w:val="2"/>
  </w:num>
  <w:num w:numId="29">
    <w:abstractNumId w:val="27"/>
  </w:num>
  <w:num w:numId="30">
    <w:abstractNumId w:val="20"/>
  </w:num>
  <w:num w:numId="31">
    <w:abstractNumId w:val="16"/>
  </w:num>
  <w:num w:numId="32">
    <w:abstractNumId w:val="1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578B"/>
    <w:rsid w:val="00006A08"/>
    <w:rsid w:val="0001353A"/>
    <w:rsid w:val="00015811"/>
    <w:rsid w:val="00022291"/>
    <w:rsid w:val="00022844"/>
    <w:rsid w:val="000306D1"/>
    <w:rsid w:val="00040D15"/>
    <w:rsid w:val="000420F4"/>
    <w:rsid w:val="00042F5C"/>
    <w:rsid w:val="00062D54"/>
    <w:rsid w:val="00063314"/>
    <w:rsid w:val="00065645"/>
    <w:rsid w:val="00065691"/>
    <w:rsid w:val="000677CB"/>
    <w:rsid w:val="0007013E"/>
    <w:rsid w:val="00083BEF"/>
    <w:rsid w:val="000A594E"/>
    <w:rsid w:val="000B0CFE"/>
    <w:rsid w:val="000B4DE7"/>
    <w:rsid w:val="000B60E1"/>
    <w:rsid w:val="000C00A8"/>
    <w:rsid w:val="000C0842"/>
    <w:rsid w:val="000C1772"/>
    <w:rsid w:val="000C1D36"/>
    <w:rsid w:val="000C627A"/>
    <w:rsid w:val="000D0F90"/>
    <w:rsid w:val="000F4488"/>
    <w:rsid w:val="000F5B5F"/>
    <w:rsid w:val="00106BDF"/>
    <w:rsid w:val="001112C8"/>
    <w:rsid w:val="00111524"/>
    <w:rsid w:val="0011289E"/>
    <w:rsid w:val="001132B7"/>
    <w:rsid w:val="0011398A"/>
    <w:rsid w:val="00117D9F"/>
    <w:rsid w:val="0012011D"/>
    <w:rsid w:val="00130528"/>
    <w:rsid w:val="00131532"/>
    <w:rsid w:val="0014087A"/>
    <w:rsid w:val="00162284"/>
    <w:rsid w:val="00162C8B"/>
    <w:rsid w:val="0016566E"/>
    <w:rsid w:val="0016706F"/>
    <w:rsid w:val="00167829"/>
    <w:rsid w:val="00174C3F"/>
    <w:rsid w:val="0017658A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6C8D"/>
    <w:rsid w:val="002203CA"/>
    <w:rsid w:val="0022455A"/>
    <w:rsid w:val="00227143"/>
    <w:rsid w:val="0023368D"/>
    <w:rsid w:val="00236111"/>
    <w:rsid w:val="002477F2"/>
    <w:rsid w:val="002504F8"/>
    <w:rsid w:val="0026088F"/>
    <w:rsid w:val="00265CD4"/>
    <w:rsid w:val="00273102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00A6"/>
    <w:rsid w:val="002F11D5"/>
    <w:rsid w:val="00307FA2"/>
    <w:rsid w:val="00315347"/>
    <w:rsid w:val="00323EFD"/>
    <w:rsid w:val="00325681"/>
    <w:rsid w:val="00333124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D2C9A"/>
    <w:rsid w:val="003F1096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6E1E"/>
    <w:rsid w:val="004673FC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27A99"/>
    <w:rsid w:val="00535BC6"/>
    <w:rsid w:val="0055334F"/>
    <w:rsid w:val="0055659F"/>
    <w:rsid w:val="00573750"/>
    <w:rsid w:val="005775DB"/>
    <w:rsid w:val="005920F3"/>
    <w:rsid w:val="005959E1"/>
    <w:rsid w:val="005A6F62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6062"/>
    <w:rsid w:val="00641515"/>
    <w:rsid w:val="006420AE"/>
    <w:rsid w:val="00642D8D"/>
    <w:rsid w:val="00646F1F"/>
    <w:rsid w:val="00647E37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1AF4"/>
    <w:rsid w:val="006967AB"/>
    <w:rsid w:val="00696BB9"/>
    <w:rsid w:val="006A29B2"/>
    <w:rsid w:val="006A2A87"/>
    <w:rsid w:val="006A77D9"/>
    <w:rsid w:val="006B0B82"/>
    <w:rsid w:val="006C1A11"/>
    <w:rsid w:val="006C2C16"/>
    <w:rsid w:val="006C711A"/>
    <w:rsid w:val="006D24CA"/>
    <w:rsid w:val="006E09F9"/>
    <w:rsid w:val="00715B6E"/>
    <w:rsid w:val="00720D9D"/>
    <w:rsid w:val="00722654"/>
    <w:rsid w:val="00725FE9"/>
    <w:rsid w:val="00730D96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5895"/>
    <w:rsid w:val="00791DD8"/>
    <w:rsid w:val="007938D3"/>
    <w:rsid w:val="0079615B"/>
    <w:rsid w:val="00796CB0"/>
    <w:rsid w:val="007A08E6"/>
    <w:rsid w:val="007A4C75"/>
    <w:rsid w:val="007B14D0"/>
    <w:rsid w:val="007B3F6F"/>
    <w:rsid w:val="007C2B93"/>
    <w:rsid w:val="007C3282"/>
    <w:rsid w:val="007C4908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35FAE"/>
    <w:rsid w:val="00836157"/>
    <w:rsid w:val="008462E4"/>
    <w:rsid w:val="00847513"/>
    <w:rsid w:val="008532EA"/>
    <w:rsid w:val="00854691"/>
    <w:rsid w:val="00870CD9"/>
    <w:rsid w:val="008712F9"/>
    <w:rsid w:val="00872E26"/>
    <w:rsid w:val="00875A4F"/>
    <w:rsid w:val="00880716"/>
    <w:rsid w:val="00880C6D"/>
    <w:rsid w:val="008A5BF6"/>
    <w:rsid w:val="008B2469"/>
    <w:rsid w:val="008B5F7D"/>
    <w:rsid w:val="008C74C6"/>
    <w:rsid w:val="008E6E05"/>
    <w:rsid w:val="008E7CEB"/>
    <w:rsid w:val="008F53DB"/>
    <w:rsid w:val="008F73C7"/>
    <w:rsid w:val="00902334"/>
    <w:rsid w:val="009118AF"/>
    <w:rsid w:val="00920544"/>
    <w:rsid w:val="009207BB"/>
    <w:rsid w:val="00925C68"/>
    <w:rsid w:val="0093146A"/>
    <w:rsid w:val="00936DCB"/>
    <w:rsid w:val="00940C5C"/>
    <w:rsid w:val="00953A81"/>
    <w:rsid w:val="00954509"/>
    <w:rsid w:val="009555F2"/>
    <w:rsid w:val="00967936"/>
    <w:rsid w:val="009704D2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219C"/>
    <w:rsid w:val="009C69A9"/>
    <w:rsid w:val="009E5BEC"/>
    <w:rsid w:val="009F0D6C"/>
    <w:rsid w:val="00A042CE"/>
    <w:rsid w:val="00A117C0"/>
    <w:rsid w:val="00A130F0"/>
    <w:rsid w:val="00A13145"/>
    <w:rsid w:val="00A3054F"/>
    <w:rsid w:val="00A402B7"/>
    <w:rsid w:val="00A5034B"/>
    <w:rsid w:val="00A5198C"/>
    <w:rsid w:val="00A67A07"/>
    <w:rsid w:val="00A74FCE"/>
    <w:rsid w:val="00A7762B"/>
    <w:rsid w:val="00A8036F"/>
    <w:rsid w:val="00A808D8"/>
    <w:rsid w:val="00A95939"/>
    <w:rsid w:val="00A97478"/>
    <w:rsid w:val="00AA0651"/>
    <w:rsid w:val="00AA1839"/>
    <w:rsid w:val="00AB6251"/>
    <w:rsid w:val="00AB67DF"/>
    <w:rsid w:val="00AC1FFD"/>
    <w:rsid w:val="00AC420A"/>
    <w:rsid w:val="00AD4211"/>
    <w:rsid w:val="00AE1108"/>
    <w:rsid w:val="00AE28D2"/>
    <w:rsid w:val="00AF2625"/>
    <w:rsid w:val="00AF7DFB"/>
    <w:rsid w:val="00B017BC"/>
    <w:rsid w:val="00B024BF"/>
    <w:rsid w:val="00B07A66"/>
    <w:rsid w:val="00B13FEF"/>
    <w:rsid w:val="00B16E8A"/>
    <w:rsid w:val="00B3597C"/>
    <w:rsid w:val="00B4480F"/>
    <w:rsid w:val="00B46A2A"/>
    <w:rsid w:val="00B47FF0"/>
    <w:rsid w:val="00B53714"/>
    <w:rsid w:val="00B53A4A"/>
    <w:rsid w:val="00B56FE7"/>
    <w:rsid w:val="00B61085"/>
    <w:rsid w:val="00B61AE0"/>
    <w:rsid w:val="00B62933"/>
    <w:rsid w:val="00B65FBC"/>
    <w:rsid w:val="00B73E00"/>
    <w:rsid w:val="00B81896"/>
    <w:rsid w:val="00B855E7"/>
    <w:rsid w:val="00B95DA4"/>
    <w:rsid w:val="00BA048D"/>
    <w:rsid w:val="00BA2E62"/>
    <w:rsid w:val="00BB251B"/>
    <w:rsid w:val="00BC25C9"/>
    <w:rsid w:val="00BC5AB2"/>
    <w:rsid w:val="00BD0263"/>
    <w:rsid w:val="00BD0679"/>
    <w:rsid w:val="00BE3EE7"/>
    <w:rsid w:val="00BE50FF"/>
    <w:rsid w:val="00BE5915"/>
    <w:rsid w:val="00BE5984"/>
    <w:rsid w:val="00BE75B4"/>
    <w:rsid w:val="00C00876"/>
    <w:rsid w:val="00C0111D"/>
    <w:rsid w:val="00C019CD"/>
    <w:rsid w:val="00C0475C"/>
    <w:rsid w:val="00C04F20"/>
    <w:rsid w:val="00C106C9"/>
    <w:rsid w:val="00C1484D"/>
    <w:rsid w:val="00C17CE0"/>
    <w:rsid w:val="00C21191"/>
    <w:rsid w:val="00C24526"/>
    <w:rsid w:val="00C27616"/>
    <w:rsid w:val="00C30FFE"/>
    <w:rsid w:val="00C441F0"/>
    <w:rsid w:val="00C44F40"/>
    <w:rsid w:val="00C547EB"/>
    <w:rsid w:val="00C659D3"/>
    <w:rsid w:val="00C74A00"/>
    <w:rsid w:val="00C75B71"/>
    <w:rsid w:val="00C80640"/>
    <w:rsid w:val="00C8584D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F3690"/>
    <w:rsid w:val="00D06731"/>
    <w:rsid w:val="00D15E82"/>
    <w:rsid w:val="00D17896"/>
    <w:rsid w:val="00D33A87"/>
    <w:rsid w:val="00D344B1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7B04"/>
    <w:rsid w:val="00DA10CC"/>
    <w:rsid w:val="00DA43B2"/>
    <w:rsid w:val="00DA488C"/>
    <w:rsid w:val="00DA4D30"/>
    <w:rsid w:val="00DA611C"/>
    <w:rsid w:val="00DA741E"/>
    <w:rsid w:val="00DB2D67"/>
    <w:rsid w:val="00DC5042"/>
    <w:rsid w:val="00DD4F95"/>
    <w:rsid w:val="00DE5137"/>
    <w:rsid w:val="00DF131C"/>
    <w:rsid w:val="00DF19D3"/>
    <w:rsid w:val="00E13769"/>
    <w:rsid w:val="00E140C1"/>
    <w:rsid w:val="00E16BCB"/>
    <w:rsid w:val="00E170E3"/>
    <w:rsid w:val="00E1799E"/>
    <w:rsid w:val="00E3317E"/>
    <w:rsid w:val="00E4449C"/>
    <w:rsid w:val="00E46317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F05721"/>
    <w:rsid w:val="00F1078C"/>
    <w:rsid w:val="00F1097E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46D62"/>
    <w:rsid w:val="00F53EB1"/>
    <w:rsid w:val="00F55D78"/>
    <w:rsid w:val="00F62AF2"/>
    <w:rsid w:val="00F71475"/>
    <w:rsid w:val="00F72F73"/>
    <w:rsid w:val="00F91492"/>
    <w:rsid w:val="00F93549"/>
    <w:rsid w:val="00F94B94"/>
    <w:rsid w:val="00FA124A"/>
    <w:rsid w:val="00FA1852"/>
    <w:rsid w:val="00FA4D11"/>
    <w:rsid w:val="00FA5BA2"/>
    <w:rsid w:val="00FA7C46"/>
    <w:rsid w:val="00FB5A20"/>
    <w:rsid w:val="00FC4477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5">
    <w:name w:val="Hyperlink"/>
    <w:rsid w:val="00364246"/>
    <w:rPr>
      <w:color w:val="0000FF"/>
      <w:u w:val="single"/>
    </w:rPr>
  </w:style>
  <w:style w:type="paragraph" w:styleId="a6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246"/>
  </w:style>
  <w:style w:type="paragraph" w:styleId="a8">
    <w:name w:val="header"/>
    <w:basedOn w:val="a"/>
    <w:link w:val="a9"/>
    <w:uiPriority w:val="99"/>
    <w:rsid w:val="00364246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c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d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e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b">
    <w:name w:val="Основной текст с отступом Знак"/>
    <w:link w:val="aa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0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2">
    <w:name w:val="No Spacing"/>
    <w:uiPriority w:val="1"/>
    <w:qFormat/>
    <w:rsid w:val="006A2A87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3547AA056AC6B76D0C40945875B3160B45FA39CB68A7AB26AA7i6N6L" TargetMode="External"/><Relationship Id="rId13" Type="http://schemas.openxmlformats.org/officeDocument/2006/relationships/hyperlink" Target="consultantplus://offline/ref=800D80032E31E269CB9A22A0092E8C2DD3946A39C0ABF9F076B1484B7Cj9NEL" TargetMode="External"/><Relationship Id="rId18" Type="http://schemas.openxmlformats.org/officeDocument/2006/relationships/hyperlink" Target="consultantplus://offline/ref=800D80032E31E269CB9A22A0092E8C2DD3966A3FC2A5F9F076B1484B7Cj9NEL" TargetMode="External"/><Relationship Id="rId26" Type="http://schemas.openxmlformats.org/officeDocument/2006/relationships/hyperlink" Target="consultantplus://offline/ref=03536396A6EAEF920742DA2BBE504DABD0322EB238FD84811ECBD6J0C2N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00D80032E31E269CB9A22A0092E8C2DD094623CC4A5F9F076B1484B7Cj9NEL" TargetMode="External"/><Relationship Id="rId34" Type="http://schemas.openxmlformats.org/officeDocument/2006/relationships/hyperlink" Target="consultantplus://offline/ref=E2CBC7EB20F91685F1490914BD7296B513C5FB7316EB9CC02E509E112D775C41AA4F728E4FB76FHFLC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0D80032E31E269CB9A22A0092E8C2DD3946A37C7A1F9F076B1484B7Cj9NEL" TargetMode="External"/><Relationship Id="rId17" Type="http://schemas.openxmlformats.org/officeDocument/2006/relationships/hyperlink" Target="consultantplus://offline/ref=800D80032E31E269CB9A22A0092E8C2DD0936D3AC0A6F9F076B1484B7Cj9NEL" TargetMode="External"/><Relationship Id="rId25" Type="http://schemas.openxmlformats.org/officeDocument/2006/relationships/hyperlink" Target="consultantplus://offline/ref=636ABC593858D1D52608EC68136A310D132E475233380CAD9E32A6CD30A7T9F" TargetMode="External"/><Relationship Id="rId33" Type="http://schemas.openxmlformats.org/officeDocument/2006/relationships/hyperlink" Target="consultantplus://offline/ref=E2CBC7EB20F91685F1490914BD7296B518C4FA771DE2C1CA260992132A780356AD067E8F4FB568F7H7LAH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00D80032E31E269CB9A22A0092E8C2DD3966A3AC4ABF9F076B1484B7Cj9NEL" TargetMode="External"/><Relationship Id="rId20" Type="http://schemas.openxmlformats.org/officeDocument/2006/relationships/hyperlink" Target="consultantplus://offline/ref=800D80032E31E269CB9A22A0092E8C2DD3966B3EC7A5F9F076B1484B7Cj9NEL" TargetMode="External"/><Relationship Id="rId29" Type="http://schemas.openxmlformats.org/officeDocument/2006/relationships/hyperlink" Target="consultantplus://offline/ref=F7E8A05190126513BCB3B1115728FEAAB6372A91D6FC67C3BB0A98FA82L1C2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0D80032E31E269CB9A22A0092E8C2DD397683CC2A3F9F076B1484B7Cj9NEL" TargetMode="External"/><Relationship Id="rId24" Type="http://schemas.openxmlformats.org/officeDocument/2006/relationships/hyperlink" Target="consultantplus://offline/ref=800D80032E31E269CB9A22A0092E8C2DD093633BC5A1F9F076B1484B7Cj9NEL" TargetMode="External"/><Relationship Id="rId32" Type="http://schemas.openxmlformats.org/officeDocument/2006/relationships/hyperlink" Target="consultantplus://offline/ref=E2CBC7EB20F91685F1490914BD7296B518C4FA761EE8C1CA260992132A780356AD067E8F4FB568F5H7LAH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0D80032E31E269CB9A22A0092E8C2DD09F6F36CFA5F9F076B1484B7Cj9NEL" TargetMode="External"/><Relationship Id="rId23" Type="http://schemas.openxmlformats.org/officeDocument/2006/relationships/hyperlink" Target="consultantplus://offline/ref=800D80032E31E269CB9A22A0092E8C2DD3976236C4A5F9F076B1484B7Cj9NEL" TargetMode="External"/><Relationship Id="rId28" Type="http://schemas.openxmlformats.org/officeDocument/2006/relationships/hyperlink" Target="consultantplus://offline/ref=F7E8A05190126513BCB3B1115728FEAAB53E2191D6F467C3BB0A98FA82L1C2N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800D80032E31E269CB9A22A0092E8C2DD3946A3BC3A6F9F076B1484B7Cj9NEL" TargetMode="External"/><Relationship Id="rId19" Type="http://schemas.openxmlformats.org/officeDocument/2006/relationships/hyperlink" Target="consultantplus://offline/ref=800D80032E31E269CB9A22A0092E8C2DD3946A3BC3A7F9F076B1484B7Cj9NEL" TargetMode="External"/><Relationship Id="rId31" Type="http://schemas.openxmlformats.org/officeDocument/2006/relationships/hyperlink" Target="consultantplus://offline/ref=F7E8A05190126513BCB3B1115728FEAAB63B2090D2FD67C3BB0A98FA82L1C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D80032E31E269CB9A22A0092E8C2DD3946B3CC0A5F9F076B1484B7Cj9NEL" TargetMode="External"/><Relationship Id="rId14" Type="http://schemas.openxmlformats.org/officeDocument/2006/relationships/hyperlink" Target="consultantplus://offline/ref=800D80032E31E269CB9A22A0092E8C2DD3976F3AC3ABF9F076B1484B7Cj9NEL" TargetMode="External"/><Relationship Id="rId22" Type="http://schemas.openxmlformats.org/officeDocument/2006/relationships/hyperlink" Target="consultantplus://offline/ref=800D80032E31E269CB9A22A0092E8C2DD396683EC3A7F9F076B1484B7Cj9NEL" TargetMode="External"/><Relationship Id="rId27" Type="http://schemas.openxmlformats.org/officeDocument/2006/relationships/hyperlink" Target="consultantplus://offline/ref=F7E8A05190126513BCB3B1115728FEAAB53D2394D4F367C3BB0A98FA82L1C2N" TargetMode="External"/><Relationship Id="rId30" Type="http://schemas.openxmlformats.org/officeDocument/2006/relationships/hyperlink" Target="consultantplus://offline/ref=F7E8A05190126513BCB3B1115728FEAAB53F2A97DBF367C3BB0A98FA82L1C2N" TargetMode="External"/><Relationship Id="rId35" Type="http://schemas.openxmlformats.org/officeDocument/2006/relationships/hyperlink" Target="consultantplus://offline/ref=E2CBC7EB20F91685F1490914BD7296B518C1FC7716E3C1CA260992132AH7L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4934</Words>
  <Characters>28127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32996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48</cp:revision>
  <cp:lastPrinted>2017-11-07T07:34:00Z</cp:lastPrinted>
  <dcterms:created xsi:type="dcterms:W3CDTF">2017-09-05T11:40:00Z</dcterms:created>
  <dcterms:modified xsi:type="dcterms:W3CDTF">2018-02-08T10:29:00Z</dcterms:modified>
</cp:coreProperties>
</file>